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23-Feb-2026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0f141a"/>
          <w:sz w:val="48"/>
          <w:szCs w:val="48"/>
          <w:highlight w:val="white"/>
        </w:rPr>
      </w:pPr>
      <w:r w:rsidDel="00000000" w:rsidR="00000000" w:rsidRPr="00000000">
        <w:rPr>
          <w:rFonts w:ascii="Cambria" w:cs="Cambria" w:eastAsia="Cambria" w:hAnsi="Cambria"/>
          <w:b w:val="1"/>
          <w:bCs w:val="1"/>
          <w:smallCaps w:val="1"/>
          <w:color w:val="0f141a"/>
          <w:sz w:val="48"/>
          <w:szCs w:val="48"/>
          <w:highlight w:val="white"/>
          <w:rtl w:val="0"/>
        </w:rPr>
        <w:t xml:space="preserve">AVIATIONSTACK </w:t>
      </w:r>
    </w:p>
    <w:p w:rsidR="00000000" w:rsidDel="00000000" w:rsidP="00000000" w:rsidRDefault="00000000" w:rsidRPr="00000000" w14:paraId="00000003">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Cambria" w:cs="Cambria" w:eastAsia="Cambria" w:hAnsi="Cambria"/>
          <w:color w:val="0f141a"/>
          <w:shd w:fill="f9fafc" w:val="clear"/>
        </w:rPr>
      </w:pPr>
      <w:r w:rsidDel="00000000" w:rsidR="00000000" w:rsidRPr="00000000">
        <w:rPr>
          <w:rFonts w:ascii="Cambria" w:cs="Cambria" w:eastAsia="Cambria" w:hAnsi="Cambria"/>
          <w:color w:val="0f141a"/>
          <w:shd w:fill="f9fafc" w:val="clear"/>
          <w:rtl w:val="0"/>
        </w:rPr>
        <w:t xml:space="preserve">Aviationstack is a comprehensive aviation data platform that provides real-time and historical flight information through simple REST APIs. It enables developers to access live flight tracking, airline routes, airport data, aircraft details, and flight schedules for building aviation-related applications.</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jc w:val="both"/>
        <w:rPr>
          <w:rFonts w:ascii="Cambria" w:cs="Cambria" w:eastAsia="Cambria" w:hAnsi="Cambria"/>
          <w:color w:val="0f141a"/>
          <w:shd w:fill="f9fafc" w:val="clear"/>
        </w:rPr>
      </w:pPr>
      <w:r w:rsidDel="00000000" w:rsidR="00000000" w:rsidRPr="00000000">
        <w:rPr>
          <w:rFonts w:ascii="Cambria" w:cs="Cambria" w:eastAsia="Cambria" w:hAnsi="Cambria"/>
          <w:color w:val="0f141a"/>
          <w:shd w:fill="f9fafc" w:val="clear"/>
          <w:rtl w:val="0"/>
        </w:rPr>
        <w:t xml:space="preserve">It offers multiple data endpoints including Flights, Airlines, Airports, Aircraft Types, Flight Schedules, Future Flights, and Timetables, making it suitable for flight tracking apps, travel platforms, airport dashboards, and aviation analytics tools.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0"/>
          <w:numId w:val="13"/>
        </w:numPr>
        <w:spacing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Use case:</w:t>
      </w:r>
    </w:p>
    <w:p w:rsidR="00000000" w:rsidDel="00000000" w:rsidP="00000000" w:rsidRDefault="00000000" w:rsidRPr="00000000" w14:paraId="00000009">
      <w:pPr>
        <w:spacing w:before="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Aviationstack can be used to build flight tracking applications with real-time status, airport dashboards showing live departures and arrivals, travel booking platforms with flight information, aviation analytics tools for trend analysis, flight notification systems for delays and gate changes, and educational platforms visualizing aviation data.</w:t>
      </w:r>
    </w:p>
    <w:p w:rsidR="00000000" w:rsidDel="00000000" w:rsidP="00000000" w:rsidRDefault="00000000" w:rsidRPr="00000000" w14:paraId="0000000A">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It is also suitable for apps that show:</w:t>
      </w:r>
    </w:p>
    <w:p w:rsidR="00000000" w:rsidDel="00000000" w:rsidP="00000000" w:rsidRDefault="00000000" w:rsidRPr="00000000" w14:paraId="0000000B">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Live flight status (scheduled, active, landed, cancelled)</w:t>
      </w:r>
    </w:p>
    <w:p w:rsidR="00000000" w:rsidDel="00000000" w:rsidP="00000000" w:rsidRDefault="00000000" w:rsidRPr="00000000" w14:paraId="0000000C">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Historical flight data (last 3 months)</w:t>
      </w:r>
    </w:p>
    <w:p w:rsidR="00000000" w:rsidDel="00000000" w:rsidP="00000000" w:rsidRDefault="00000000" w:rsidRPr="00000000" w14:paraId="0000000D">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Airline and airport information</w:t>
      </w:r>
    </w:p>
    <w:p w:rsidR="00000000" w:rsidDel="00000000" w:rsidP="00000000" w:rsidRDefault="00000000" w:rsidRPr="00000000" w14:paraId="0000000E">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Aircraft details and types</w:t>
      </w:r>
    </w:p>
    <w:p w:rsidR="00000000" w:rsidDel="00000000" w:rsidP="00000000" w:rsidRDefault="00000000" w:rsidRPr="00000000" w14:paraId="0000000F">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Flight schedules and timetables</w:t>
      </w:r>
    </w:p>
    <w:p w:rsidR="00000000" w:rsidDel="00000000" w:rsidP="00000000" w:rsidRDefault="00000000" w:rsidRPr="00000000" w14:paraId="00000010">
      <w:pPr>
        <w:numPr>
          <w:ilvl w:val="0"/>
          <w:numId w:val="13"/>
        </w:numPr>
        <w:spacing w:before="40" w:line="240" w:lineRule="auto"/>
        <w:ind w:left="720" w:hanging="360"/>
        <w:rPr>
          <w:rFonts w:ascii="Cambria" w:cs="Cambria" w:eastAsia="Cambria" w:hAnsi="Cambria"/>
          <w:b w:val="1"/>
          <w:bCs w:val="1"/>
          <w:sz w:val="26"/>
          <w:szCs w:val="26"/>
          <w:u w:val="none"/>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1">
      <w:pPr>
        <w:spacing w:after="120" w:line="240" w:lineRule="auto"/>
        <w:ind w:left="720" w:firstLine="0"/>
        <w:jc w:val="both"/>
        <w:rPr>
          <w:rFonts w:ascii="Cambria" w:cs="Cambria" w:eastAsia="Cambria" w:hAnsi="Cambria"/>
          <w:highlight w:val="yellow"/>
        </w:rPr>
      </w:pPr>
      <w:r w:rsidDel="00000000" w:rsidR="00000000" w:rsidRPr="00000000">
        <w:rPr>
          <w:rFonts w:ascii="Cambria" w:cs="Cambria" w:eastAsia="Cambria" w:hAnsi="Cambria"/>
          <w:rtl w:val="0"/>
        </w:rPr>
        <w:t xml:space="preserve">80% (Data can be customizable and customers need to implement UI by themselves). </w:t>
      </w:r>
      <w:r w:rsidDel="00000000" w:rsidR="00000000" w:rsidRPr="00000000">
        <w:rPr>
          <w:rtl w:val="0"/>
        </w:rPr>
      </w:r>
    </w:p>
    <w:p w:rsidR="00000000" w:rsidDel="00000000" w:rsidP="00000000" w:rsidRDefault="00000000" w:rsidRPr="00000000" w14:paraId="00000012">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13">
      <w:pPr>
        <w:pStyle w:val="Heading2"/>
        <w:keepNext w:val="0"/>
        <w:keepLines w:val="0"/>
        <w:numPr>
          <w:ilvl w:val="0"/>
          <w:numId w:val="13"/>
        </w:numPr>
        <w:spacing w:after="0" w:before="40" w:line="240" w:lineRule="auto"/>
        <w:rPr>
          <w:rFonts w:ascii="Cambria" w:cs="Cambria" w:eastAsia="Cambria" w:hAnsi="Cambria"/>
          <w:b w:val="1"/>
          <w:bCs w:val="1"/>
          <w:sz w:val="26"/>
          <w:szCs w:val="26"/>
        </w:rPr>
      </w:pPr>
      <w:bookmarkStart w:colFirst="0" w:colLast="0" w:name="_1e8gsulghkj1" w:id="0"/>
      <w:bookmarkEnd w:id="0"/>
      <w:r w:rsidDel="00000000" w:rsidR="00000000" w:rsidRPr="00000000">
        <w:rPr>
          <w:color w:val="000000"/>
          <w:rtl w:val="0"/>
        </w:rPr>
        <w:t xml:space="preserve">Features</w:t>
      </w:r>
      <w:r w:rsidDel="00000000" w:rsidR="00000000" w:rsidRPr="00000000">
        <w:rPr>
          <w:b w:val="0"/>
          <w:bCs w:val="0"/>
          <w:color w:val="000000"/>
          <w:sz w:val="32"/>
          <w:szCs w:val="32"/>
          <w:rtl w:val="0"/>
        </w:rPr>
        <w:t xml:space="preserve"> </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Real-time Flights API</w:t>
      </w:r>
    </w:p>
    <w:p w:rsidR="00000000" w:rsidDel="00000000" w:rsidP="00000000" w:rsidRDefault="00000000" w:rsidRPr="00000000" w14:paraId="00000016">
      <w:pPr>
        <w:ind w:left="720" w:firstLine="0"/>
        <w:rPr>
          <w:rFonts w:ascii="Cambria" w:cs="Cambria" w:eastAsia="Cambria" w:hAnsi="Cambria"/>
        </w:rPr>
      </w:pPr>
      <w:r w:rsidDel="00000000" w:rsidR="00000000" w:rsidRPr="00000000">
        <w:rPr>
          <w:rFonts w:ascii="Cambria" w:cs="Cambria" w:eastAsia="Cambria" w:hAnsi="Cambria"/>
          <w:rtl w:val="0"/>
        </w:rPr>
        <w:t xml:space="preserve">Provides live flight tracking with current status, delays, departure/arrival times, gates, terminals, and aircraft information for flights worldwide.</w:t>
      </w:r>
    </w:p>
    <w:p w:rsidR="00000000" w:rsidDel="00000000" w:rsidP="00000000" w:rsidRDefault="00000000" w:rsidRPr="00000000" w14:paraId="00000017">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Airlines API</w:t>
      </w:r>
    </w:p>
    <w:p w:rsidR="00000000" w:rsidDel="00000000" w:rsidP="00000000" w:rsidRDefault="00000000" w:rsidRPr="00000000" w14:paraId="00000018">
      <w:pPr>
        <w:ind w:left="720" w:firstLine="0"/>
        <w:rPr>
          <w:rFonts w:ascii="Cambria" w:cs="Cambria" w:eastAsia="Cambria" w:hAnsi="Cambria"/>
        </w:rPr>
      </w:pPr>
      <w:r w:rsidDel="00000000" w:rsidR="00000000" w:rsidRPr="00000000">
        <w:rPr>
          <w:rFonts w:ascii="Cambria" w:cs="Cambria" w:eastAsia="Cambria" w:hAnsi="Cambria"/>
          <w:rtl w:val="0"/>
        </w:rPr>
        <w:t xml:space="preserve">Returns comprehensive airline data including IATA/ICAO codes, fleet size, hub codes, country, status, and foundation dates.</w:t>
      </w:r>
    </w:p>
    <w:p w:rsidR="00000000" w:rsidDel="00000000" w:rsidP="00000000" w:rsidRDefault="00000000" w:rsidRPr="00000000" w14:paraId="00000019">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Airports API</w:t>
      </w:r>
    </w:p>
    <w:p w:rsidR="00000000" w:rsidDel="00000000" w:rsidP="00000000" w:rsidRDefault="00000000" w:rsidRPr="00000000" w14:paraId="0000001A">
      <w:pPr>
        <w:ind w:left="720" w:firstLine="0"/>
        <w:rPr>
          <w:rFonts w:ascii="Cambria" w:cs="Cambria" w:eastAsia="Cambria" w:hAnsi="Cambria"/>
        </w:rPr>
      </w:pPr>
      <w:r w:rsidDel="00000000" w:rsidR="00000000" w:rsidRPr="00000000">
        <w:rPr>
          <w:rFonts w:ascii="Cambria" w:cs="Cambria" w:eastAsia="Cambria" w:hAnsi="Cambria"/>
          <w:rtl w:val="0"/>
        </w:rPr>
        <w:t xml:space="preserve">Provides detailed airport information including IATA/ICAO codes, location coordinates, timezone, country, and airport names.</w:t>
      </w:r>
    </w:p>
    <w:p w:rsidR="00000000" w:rsidDel="00000000" w:rsidP="00000000" w:rsidRDefault="00000000" w:rsidRPr="00000000" w14:paraId="0000001B">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Aircraft Types API</w:t>
      </w:r>
    </w:p>
    <w:p w:rsidR="00000000" w:rsidDel="00000000" w:rsidP="00000000" w:rsidRDefault="00000000" w:rsidRPr="00000000" w14:paraId="0000001C">
      <w:pPr>
        <w:ind w:left="720" w:firstLine="0"/>
        <w:rPr>
          <w:rFonts w:ascii="Cambria" w:cs="Cambria" w:eastAsia="Cambria" w:hAnsi="Cambria"/>
        </w:rPr>
      </w:pPr>
      <w:r w:rsidDel="00000000" w:rsidR="00000000" w:rsidRPr="00000000">
        <w:rPr>
          <w:rFonts w:ascii="Cambria" w:cs="Cambria" w:eastAsia="Cambria" w:hAnsi="Cambria"/>
          <w:rtl w:val="0"/>
        </w:rPr>
        <w:t xml:space="preserve">Returns aircraft model information with IATA codes, aircraft names, and plane type classifications.</w:t>
      </w:r>
    </w:p>
    <w:p w:rsidR="00000000" w:rsidDel="00000000" w:rsidP="00000000" w:rsidRDefault="00000000" w:rsidRPr="00000000" w14:paraId="0000001D">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Airplanes API</w:t>
      </w:r>
    </w:p>
    <w:p w:rsidR="00000000" w:rsidDel="00000000" w:rsidP="00000000" w:rsidRDefault="00000000" w:rsidRPr="00000000" w14:paraId="0000001E">
      <w:pPr>
        <w:ind w:left="720" w:firstLine="0"/>
        <w:rPr>
          <w:rFonts w:ascii="Cambria" w:cs="Cambria" w:eastAsia="Cambria" w:hAnsi="Cambria"/>
        </w:rPr>
      </w:pPr>
      <w:r w:rsidDel="00000000" w:rsidR="00000000" w:rsidRPr="00000000">
        <w:rPr>
          <w:rFonts w:ascii="Cambria" w:cs="Cambria" w:eastAsia="Cambria" w:hAnsi="Cambria"/>
          <w:rtl w:val="0"/>
        </w:rPr>
        <w:t xml:space="preserve">Provides specific aircraft registration details including model, engines, delivery dates, owner information, and operational status.</w:t>
      </w:r>
    </w:p>
    <w:p w:rsidR="00000000" w:rsidDel="00000000" w:rsidP="00000000" w:rsidRDefault="00000000" w:rsidRPr="00000000" w14:paraId="0000001F">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Cities API</w:t>
      </w:r>
    </w:p>
    <w:p w:rsidR="00000000" w:rsidDel="00000000" w:rsidP="00000000" w:rsidRDefault="00000000" w:rsidRPr="00000000" w14:paraId="00000020">
      <w:pPr>
        <w:ind w:left="720" w:firstLine="0"/>
        <w:rPr>
          <w:rFonts w:ascii="Cambria" w:cs="Cambria" w:eastAsia="Cambria" w:hAnsi="Cambria"/>
        </w:rPr>
      </w:pPr>
      <w:r w:rsidDel="00000000" w:rsidR="00000000" w:rsidRPr="00000000">
        <w:rPr>
          <w:rFonts w:ascii="Cambria" w:cs="Cambria" w:eastAsia="Cambria" w:hAnsi="Cambria"/>
          <w:rtl w:val="0"/>
        </w:rPr>
        <w:t xml:space="preserve">Returns city data with IATA codes, geographical coordinates, timezone, and country information related to aviation.</w:t>
      </w:r>
    </w:p>
    <w:p w:rsidR="00000000" w:rsidDel="00000000" w:rsidP="00000000" w:rsidRDefault="00000000" w:rsidRPr="00000000" w14:paraId="00000021">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Countries API</w:t>
      </w:r>
    </w:p>
    <w:p w:rsidR="00000000" w:rsidDel="00000000" w:rsidP="00000000" w:rsidRDefault="00000000" w:rsidRPr="00000000" w14:paraId="00000022">
      <w:pPr>
        <w:ind w:left="720" w:firstLine="0"/>
        <w:rPr>
          <w:rFonts w:ascii="Cambria" w:cs="Cambria" w:eastAsia="Cambria" w:hAnsi="Cambria"/>
        </w:rPr>
      </w:pPr>
      <w:r w:rsidDel="00000000" w:rsidR="00000000" w:rsidRPr="00000000">
        <w:rPr>
          <w:rFonts w:ascii="Cambria" w:cs="Cambria" w:eastAsia="Cambria" w:hAnsi="Cambria"/>
          <w:rtl w:val="0"/>
        </w:rPr>
        <w:t xml:space="preserve">Provides country information including ISO codes, capitals, currencies, population, and phone prefixes.</w:t>
      </w:r>
    </w:p>
    <w:p w:rsidR="00000000" w:rsidDel="00000000" w:rsidP="00000000" w:rsidRDefault="00000000" w:rsidRPr="00000000" w14:paraId="00000023">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Flight Timetable API</w:t>
      </w:r>
    </w:p>
    <w:p w:rsidR="00000000" w:rsidDel="00000000" w:rsidP="00000000" w:rsidRDefault="00000000" w:rsidRPr="00000000" w14:paraId="00000024">
      <w:pPr>
        <w:ind w:left="720" w:firstLine="0"/>
        <w:rPr>
          <w:rFonts w:ascii="Cambria" w:cs="Cambria" w:eastAsia="Cambria" w:hAnsi="Cambria"/>
        </w:rPr>
      </w:pPr>
      <w:r w:rsidDel="00000000" w:rsidR="00000000" w:rsidRPr="00000000">
        <w:rPr>
          <w:rFonts w:ascii="Cambria" w:cs="Cambria" w:eastAsia="Cambria" w:hAnsi="Cambria"/>
          <w:rtl w:val="0"/>
        </w:rPr>
        <w:t xml:space="preserve">Returns scheduled flight departures and arrivals for specific airports with gate and terminal information.</w:t>
      </w:r>
    </w:p>
    <w:p w:rsidR="00000000" w:rsidDel="00000000" w:rsidP="00000000" w:rsidRDefault="00000000" w:rsidRPr="00000000" w14:paraId="00000025">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Future Flights API</w:t>
      </w:r>
    </w:p>
    <w:p w:rsidR="00000000" w:rsidDel="00000000" w:rsidP="00000000" w:rsidRDefault="00000000" w:rsidRPr="00000000" w14:paraId="00000026">
      <w:pPr>
        <w:ind w:left="720" w:firstLine="0"/>
        <w:rPr>
          <w:rFonts w:ascii="Cambria" w:cs="Cambria" w:eastAsia="Cambria" w:hAnsi="Cambria"/>
        </w:rPr>
      </w:pPr>
      <w:r w:rsidDel="00000000" w:rsidR="00000000" w:rsidRPr="00000000">
        <w:rPr>
          <w:rFonts w:ascii="Cambria" w:cs="Cambria" w:eastAsia="Cambria" w:hAnsi="Cambria"/>
          <w:rtl w:val="0"/>
        </w:rPr>
        <w:t xml:space="preserve">Provides upcoming flight schedules for dates beyond 7 days in the future.</w:t>
      </w:r>
    </w:p>
    <w:p w:rsidR="00000000" w:rsidDel="00000000" w:rsidP="00000000" w:rsidRDefault="00000000" w:rsidRPr="00000000" w14:paraId="00000027">
      <w:pPr>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Aviation Taxes API</w:t>
      </w:r>
    </w:p>
    <w:p w:rsidR="00000000" w:rsidDel="00000000" w:rsidP="00000000" w:rsidRDefault="00000000" w:rsidRPr="00000000" w14:paraId="00000028">
      <w:pPr>
        <w:ind w:left="720" w:firstLine="0"/>
        <w:rPr>
          <w:rFonts w:ascii="Cambria" w:cs="Cambria" w:eastAsia="Cambria" w:hAnsi="Cambria"/>
        </w:rPr>
      </w:pPr>
      <w:r w:rsidDel="00000000" w:rsidR="00000000" w:rsidRPr="00000000">
        <w:rPr>
          <w:rFonts w:ascii="Cambria" w:cs="Cambria" w:eastAsia="Cambria" w:hAnsi="Cambria"/>
          <w:rtl w:val="0"/>
        </w:rPr>
        <w:t xml:space="preserve">Returns aviation tax information with IATA codes and tax names used in the industry.</w:t>
      </w:r>
    </w:p>
    <w:p w:rsidR="00000000" w:rsidDel="00000000" w:rsidP="00000000" w:rsidRDefault="00000000" w:rsidRPr="00000000" w14:paraId="00000029">
      <w:pPr>
        <w:spacing w:after="240" w:before="240" w:line="276"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2A">
      <w:pPr>
        <w:spacing w:after="240" w:before="24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2B">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2C">
      <w:pPr>
        <w:pStyle w:val="Heading2"/>
        <w:keepNext w:val="0"/>
        <w:keepLines w:val="0"/>
        <w:numPr>
          <w:ilvl w:val="0"/>
          <w:numId w:val="18"/>
        </w:numPr>
        <w:spacing w:after="0" w:before="40" w:line="240" w:lineRule="auto"/>
        <w:rPr>
          <w:rFonts w:ascii="Cambria" w:cs="Cambria" w:eastAsia="Cambria" w:hAnsi="Cambria"/>
          <w:b w:val="1"/>
          <w:bCs w:val="1"/>
          <w:sz w:val="26"/>
          <w:szCs w:val="26"/>
        </w:rPr>
      </w:pPr>
      <w:r w:rsidDel="00000000" w:rsidR="00000000" w:rsidRPr="00000000">
        <w:rPr>
          <w:color w:val="000000"/>
          <w:rtl w:val="0"/>
        </w:rPr>
        <w:t xml:space="preserve">Prerequisites</w:t>
      </w:r>
    </w:p>
    <w:p w:rsidR="00000000" w:rsidDel="00000000" w:rsidP="00000000" w:rsidRDefault="00000000" w:rsidRPr="00000000" w14:paraId="0000002D">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Data Adapter, ensure you have the following:</w:t>
      </w:r>
    </w:p>
    <w:p w:rsidR="00000000" w:rsidDel="00000000" w:rsidP="00000000" w:rsidRDefault="00000000" w:rsidRPr="00000000" w14:paraId="0000002E">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2F">
      <w:pPr>
        <w:numPr>
          <w:ilvl w:val="0"/>
          <w:numId w:val="17"/>
        </w:numPr>
        <w:spacing w:line="259" w:lineRule="auto"/>
        <w:ind w:left="72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30">
      <w:pPr>
        <w:numPr>
          <w:ilvl w:val="0"/>
          <w:numId w:val="17"/>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31">
      <w:pPr>
        <w:numPr>
          <w:ilvl w:val="0"/>
          <w:numId w:val="17"/>
        </w:numPr>
        <w:spacing w:line="240" w:lineRule="auto"/>
        <w:ind w:left="720" w:hanging="360"/>
        <w:rPr>
          <w:rFonts w:ascii="Cambria" w:cs="Cambria" w:eastAsia="Cambria" w:hAnsi="Cambria"/>
        </w:rPr>
      </w:pPr>
      <w:r w:rsidDel="00000000" w:rsidR="00000000" w:rsidRPr="00000000">
        <w:rPr>
          <w:rFonts w:ascii="Helvetica Neue" w:cs="Helvetica Neue" w:eastAsia="Helvetica Neue" w:hAnsi="Helvetica Neue"/>
          <w:sz w:val="20"/>
          <w:szCs w:val="20"/>
          <w:rtl w:val="0"/>
        </w:rPr>
        <w:t xml:space="preserve">Aviationstack Account</w:t>
      </w:r>
    </w:p>
    <w:p w:rsidR="00000000" w:rsidDel="00000000" w:rsidP="00000000" w:rsidRDefault="00000000" w:rsidRPr="00000000" w14:paraId="00000032">
      <w:pPr>
        <w:spacing w:line="240" w:lineRule="auto"/>
        <w:ind w:left="72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3">
      <w:pPr>
        <w:numPr>
          <w:ilvl w:val="1"/>
          <w:numId w:val="17"/>
        </w:numPr>
        <w:ind w:left="1440" w:hanging="360"/>
        <w:rPr>
          <w:rFonts w:ascii="Cambria" w:cs="Cambria" w:eastAsia="Cambria" w:hAnsi="Cambria"/>
        </w:rPr>
      </w:pPr>
      <w:r w:rsidDel="00000000" w:rsidR="00000000" w:rsidRPr="00000000">
        <w:rPr>
          <w:rFonts w:ascii="Helvetica Neue" w:cs="Helvetica Neue" w:eastAsia="Helvetica Neue" w:hAnsi="Helvetica Neue"/>
          <w:sz w:val="20"/>
          <w:szCs w:val="20"/>
          <w:rtl w:val="0"/>
        </w:rPr>
        <w:t xml:space="preserve">Sign up at the Aviationstack official website to create your account: </w:t>
      </w:r>
      <w:hyperlink r:id="rId7">
        <w:r w:rsidDel="00000000" w:rsidR="00000000" w:rsidRPr="00000000">
          <w:rPr>
            <w:rFonts w:ascii="Helvetica Neue" w:cs="Helvetica Neue" w:eastAsia="Helvetica Neue" w:hAnsi="Helvetica Neue"/>
            <w:color w:val="1155cc"/>
            <w:sz w:val="20"/>
            <w:szCs w:val="20"/>
            <w:u w:val="single"/>
            <w:rtl w:val="0"/>
          </w:rPr>
          <w:t xml:space="preserve">https://aviationstack.com/signup</w:t>
        </w:r>
      </w:hyperlink>
      <w:r w:rsidDel="00000000" w:rsidR="00000000" w:rsidRPr="00000000">
        <w:rPr>
          <w:rtl w:val="0"/>
        </w:rPr>
      </w:r>
    </w:p>
    <w:p w:rsidR="00000000" w:rsidDel="00000000" w:rsidP="00000000" w:rsidRDefault="00000000" w:rsidRPr="00000000" w14:paraId="00000034">
      <w:pPr>
        <w:numPr>
          <w:ilvl w:val="1"/>
          <w:numId w:val="17"/>
        </w:numPr>
        <w:ind w:left="1440" w:hanging="360"/>
        <w:rPr>
          <w:rFonts w:ascii="Cambria" w:cs="Cambria" w:eastAsia="Cambria" w:hAnsi="Cambria"/>
        </w:rPr>
      </w:pPr>
      <w:r w:rsidDel="00000000" w:rsidR="00000000" w:rsidRPr="00000000">
        <w:rPr>
          <w:rFonts w:ascii="Helvetica Neue" w:cs="Helvetica Neue" w:eastAsia="Helvetica Neue" w:hAnsi="Helvetica Neue"/>
          <w:sz w:val="20"/>
          <w:szCs w:val="20"/>
          <w:rtl w:val="0"/>
        </w:rPr>
        <w:t xml:space="preserve">Aviationstack provides a free tier with limited API calls per month (100-500 requests), which is suitable for development and testing.</w:t>
      </w:r>
      <w:r w:rsidDel="00000000" w:rsidR="00000000" w:rsidRPr="00000000">
        <w:rPr>
          <w:rtl w:val="0"/>
        </w:rPr>
      </w:r>
    </w:p>
    <w:p w:rsidR="00000000" w:rsidDel="00000000" w:rsidP="00000000" w:rsidRDefault="00000000" w:rsidRPr="00000000" w14:paraId="00000035">
      <w:pPr>
        <w:numPr>
          <w:ilvl w:val="0"/>
          <w:numId w:val="17"/>
        </w:numPr>
        <w:spacing w:line="259" w:lineRule="auto"/>
        <w:ind w:left="720" w:hanging="360"/>
        <w:jc w:val="both"/>
        <w:rPr>
          <w:rFonts w:ascii="Cambria" w:cs="Cambria" w:eastAsia="Cambria" w:hAnsi="Cambria"/>
          <w:sz w:val="24"/>
          <w:szCs w:val="24"/>
        </w:rPr>
      </w:pPr>
      <w:r w:rsidDel="00000000" w:rsidR="00000000" w:rsidRPr="00000000">
        <w:rPr>
          <w:rFonts w:ascii="Cambria" w:cs="Cambria" w:eastAsia="Cambria" w:hAnsi="Cambria"/>
          <w:b w:val="1"/>
          <w:bCs w:val="1"/>
          <w:rtl w:val="0"/>
        </w:rPr>
        <w:t xml:space="preserve">Aviationstack API Key</w:t>
      </w:r>
    </w:p>
    <w:p w:rsidR="00000000" w:rsidDel="00000000" w:rsidP="00000000" w:rsidRDefault="00000000" w:rsidRPr="00000000" w14:paraId="00000036">
      <w:pPr>
        <w:spacing w:line="259" w:lineRule="auto"/>
        <w:ind w:left="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7">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Once logged in, go to the Dashboard section in the Aviationstack portal.</w:t>
      </w:r>
    </w:p>
    <w:p w:rsidR="00000000" w:rsidDel="00000000" w:rsidP="00000000" w:rsidRDefault="00000000" w:rsidRPr="00000000" w14:paraId="00000038">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Generate your API key and store it securely. This key is required for authenticating all API requests such as:</w:t>
      </w:r>
    </w:p>
    <w:p w:rsidR="00000000" w:rsidDel="00000000" w:rsidP="00000000" w:rsidRDefault="00000000" w:rsidRPr="00000000" w14:paraId="00000039">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Real-time Flights</w:t>
      </w:r>
    </w:p>
    <w:p w:rsidR="00000000" w:rsidDel="00000000" w:rsidP="00000000" w:rsidRDefault="00000000" w:rsidRPr="00000000" w14:paraId="0000003A">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Airlines Data</w:t>
      </w:r>
    </w:p>
    <w:p w:rsidR="00000000" w:rsidDel="00000000" w:rsidP="00000000" w:rsidRDefault="00000000" w:rsidRPr="00000000" w14:paraId="0000003B">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Airports Information</w:t>
      </w:r>
    </w:p>
    <w:p w:rsidR="00000000" w:rsidDel="00000000" w:rsidP="00000000" w:rsidRDefault="00000000" w:rsidRPr="00000000" w14:paraId="0000003C">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Aircraft Types</w:t>
      </w:r>
    </w:p>
    <w:p w:rsidR="00000000" w:rsidDel="00000000" w:rsidP="00000000" w:rsidRDefault="00000000" w:rsidRPr="00000000" w14:paraId="0000003D">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Flight Schedules</w:t>
      </w:r>
    </w:p>
    <w:p w:rsidR="00000000" w:rsidDel="00000000" w:rsidP="00000000" w:rsidRDefault="00000000" w:rsidRPr="00000000" w14:paraId="0000003E">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Historical Data</w:t>
      </w:r>
    </w:p>
    <w:p w:rsidR="00000000" w:rsidDel="00000000" w:rsidP="00000000" w:rsidRDefault="00000000" w:rsidRPr="00000000" w14:paraId="0000003F">
      <w:pPr>
        <w:numPr>
          <w:ilvl w:val="0"/>
          <w:numId w:val="25"/>
        </w:numPr>
        <w:spacing w:line="360" w:lineRule="auto"/>
        <w:ind w:left="72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API Access</w:t>
      </w:r>
    </w:p>
    <w:p w:rsidR="00000000" w:rsidDel="00000000" w:rsidP="00000000" w:rsidRDefault="00000000" w:rsidRPr="00000000" w14:paraId="00000040">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Ensure that you understand the required API endpoints based on your use case:</w:t>
      </w:r>
    </w:p>
    <w:p w:rsidR="00000000" w:rsidDel="00000000" w:rsidP="00000000" w:rsidRDefault="00000000" w:rsidRPr="00000000" w14:paraId="00000041">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/flights → Fetch real-time flight status and details</w:t>
      </w:r>
    </w:p>
    <w:p w:rsidR="00000000" w:rsidDel="00000000" w:rsidP="00000000" w:rsidRDefault="00000000" w:rsidRPr="00000000" w14:paraId="00000042">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/airlines → Get airline information and fleet data</w:t>
      </w:r>
    </w:p>
    <w:p w:rsidR="00000000" w:rsidDel="00000000" w:rsidP="00000000" w:rsidRDefault="00000000" w:rsidRPr="00000000" w14:paraId="00000043">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/airports → Retrieve airport codes and locations</w:t>
      </w:r>
    </w:p>
    <w:p w:rsidR="00000000" w:rsidDel="00000000" w:rsidP="00000000" w:rsidRDefault="00000000" w:rsidRPr="00000000" w14:paraId="00000044">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/aircraft_types → Get aircraft model information</w:t>
      </w:r>
    </w:p>
    <w:p w:rsidR="00000000" w:rsidDel="00000000" w:rsidP="00000000" w:rsidRDefault="00000000" w:rsidRPr="00000000" w14:paraId="00000045">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/airplanes → Fetch specific aircraft registration details</w:t>
      </w:r>
    </w:p>
    <w:p w:rsidR="00000000" w:rsidDel="00000000" w:rsidP="00000000" w:rsidRDefault="00000000" w:rsidRPr="00000000" w14:paraId="00000046">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/cities → Get aviation-related city data</w:t>
      </w:r>
    </w:p>
    <w:p w:rsidR="00000000" w:rsidDel="00000000" w:rsidP="00000000" w:rsidRDefault="00000000" w:rsidRPr="00000000" w14:paraId="00000047">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/countries → Retrieve country information</w:t>
      </w:r>
    </w:p>
    <w:p w:rsidR="00000000" w:rsidDel="00000000" w:rsidP="00000000" w:rsidRDefault="00000000" w:rsidRPr="00000000" w14:paraId="00000048">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/timetable → Get flight schedules (Paid Plan)</w:t>
      </w:r>
    </w:p>
    <w:p w:rsidR="00000000" w:rsidDel="00000000" w:rsidP="00000000" w:rsidRDefault="00000000" w:rsidRPr="00000000" w14:paraId="00000049">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/flightsFuture → Get future flights (Paid Plan)</w:t>
      </w:r>
    </w:p>
    <w:p w:rsidR="00000000" w:rsidDel="00000000" w:rsidP="00000000" w:rsidRDefault="00000000" w:rsidRPr="00000000" w14:paraId="0000004A">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/taxes → Get aviation tax information</w:t>
      </w:r>
    </w:p>
    <w:p w:rsidR="00000000" w:rsidDel="00000000" w:rsidP="00000000" w:rsidRDefault="00000000" w:rsidRPr="00000000" w14:paraId="0000004B">
      <w:pPr>
        <w:spacing w:line="36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4C">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explore all available endpoints under the Aviationstack API Documentation.</w:t>
      </w:r>
    </w:p>
    <w:p w:rsidR="00000000" w:rsidDel="00000000" w:rsidP="00000000" w:rsidRDefault="00000000" w:rsidRPr="00000000" w14:paraId="0000004D">
      <w:pPr>
        <w:numPr>
          <w:ilvl w:val="0"/>
          <w:numId w:val="5"/>
        </w:numPr>
        <w:spacing w:line="360" w:lineRule="auto"/>
        <w:ind w:left="72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Project Setup</w:t>
      </w:r>
    </w:p>
    <w:p w:rsidR="00000000" w:rsidDel="00000000" w:rsidP="00000000" w:rsidRDefault="00000000" w:rsidRPr="00000000" w14:paraId="0000004E">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You can start with the free plan, which allows 100-500 API requests per month. For production systems or heavy usage, you can upgrade to a paid premium plan for:</w:t>
      </w:r>
    </w:p>
    <w:p w:rsidR="00000000" w:rsidDel="00000000" w:rsidP="00000000" w:rsidRDefault="00000000" w:rsidRPr="00000000" w14:paraId="0000004F">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Higher rate limits (10,000 - 1,000,000+ requests/month)</w:t>
      </w:r>
    </w:p>
    <w:p w:rsidR="00000000" w:rsidDel="00000000" w:rsidP="00000000" w:rsidRDefault="00000000" w:rsidRPr="00000000" w14:paraId="00000050">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Advanced filtering capabilities (by airport, airline, status, date)</w:t>
      </w:r>
    </w:p>
    <w:p w:rsidR="00000000" w:rsidDel="00000000" w:rsidP="00000000" w:rsidRDefault="00000000" w:rsidRPr="00000000" w14:paraId="00000051">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Faster response times</w:t>
      </w:r>
    </w:p>
    <w:p w:rsidR="00000000" w:rsidDel="00000000" w:rsidP="00000000" w:rsidRDefault="00000000" w:rsidRPr="00000000" w14:paraId="00000052">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Access to premium endpoints (timetable, future flights)</w:t>
      </w:r>
    </w:p>
    <w:p w:rsidR="00000000" w:rsidDel="00000000" w:rsidP="00000000" w:rsidRDefault="00000000" w:rsidRPr="00000000" w14:paraId="00000053">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Priority support</w:t>
      </w:r>
    </w:p>
    <w:p w:rsidR="00000000" w:rsidDel="00000000" w:rsidP="00000000" w:rsidRDefault="00000000" w:rsidRPr="00000000" w14:paraId="00000054">
      <w:pPr>
        <w:numPr>
          <w:ilvl w:val="0"/>
          <w:numId w:val="21"/>
        </w:numPr>
        <w:spacing w:line="360" w:lineRule="auto"/>
        <w:ind w:left="72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Reference documents:</w:t>
      </w:r>
    </w:p>
    <w:p w:rsidR="00000000" w:rsidDel="00000000" w:rsidP="00000000" w:rsidRDefault="00000000" w:rsidRPr="00000000" w14:paraId="00000055">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hyperlink r:id="rId8">
        <w:r w:rsidDel="00000000" w:rsidR="00000000" w:rsidRPr="00000000">
          <w:rPr>
            <w:rFonts w:ascii="Cambria" w:cs="Cambria" w:eastAsia="Cambria" w:hAnsi="Cambria"/>
            <w:color w:val="1155cc"/>
            <w:u w:val="single"/>
            <w:rtl w:val="0"/>
          </w:rPr>
          <w:t xml:space="preserve"> Aviationstack Overview</w:t>
        </w:r>
      </w:hyperlink>
      <w:r w:rsidDel="00000000" w:rsidR="00000000" w:rsidRPr="00000000">
        <w:rPr>
          <w:rtl w:val="0"/>
        </w:rPr>
      </w:r>
    </w:p>
    <w:p w:rsidR="00000000" w:rsidDel="00000000" w:rsidP="00000000" w:rsidRDefault="00000000" w:rsidRPr="00000000" w14:paraId="00000056">
      <w:pPr>
        <w:spacing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hyperlink r:id="rId9">
        <w:r w:rsidDel="00000000" w:rsidR="00000000" w:rsidRPr="00000000">
          <w:rPr>
            <w:rFonts w:ascii="Cambria" w:cs="Cambria" w:eastAsia="Cambria" w:hAnsi="Cambria"/>
            <w:color w:val="1155cc"/>
            <w:u w:val="single"/>
            <w:rtl w:val="0"/>
          </w:rPr>
          <w:t xml:space="preserve">Aviationstack API Reference</w:t>
        </w:r>
      </w:hyperlink>
      <w:r w:rsidDel="00000000" w:rsidR="00000000" w:rsidRPr="00000000">
        <w:rPr>
          <w:rtl w:val="0"/>
        </w:rPr>
      </w:r>
    </w:p>
    <w:p w:rsidR="00000000" w:rsidDel="00000000" w:rsidP="00000000" w:rsidRDefault="00000000" w:rsidRPr="00000000" w14:paraId="00000057">
      <w:pPr>
        <w:spacing w:line="24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58">
      <w:pPr>
        <w:spacing w:line="259"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9">
      <w:pPr>
        <w:pStyle w:val="Heading2"/>
        <w:keepNext w:val="0"/>
        <w:keepLines w:val="0"/>
        <w:numPr>
          <w:ilvl w:val="0"/>
          <w:numId w:val="18"/>
        </w:numPr>
        <w:spacing w:after="0" w:before="40" w:line="240" w:lineRule="auto"/>
        <w:rPr>
          <w:rFonts w:ascii="Cambria" w:cs="Cambria" w:eastAsia="Cambria" w:hAnsi="Cambria"/>
          <w:b w:val="1"/>
          <w:bCs w:val="1"/>
          <w:sz w:val="26"/>
          <w:szCs w:val="26"/>
        </w:rPr>
      </w:pPr>
      <w:r w:rsidDel="00000000" w:rsidR="00000000" w:rsidRPr="00000000">
        <w:rPr>
          <w:color w:val="000000"/>
          <w:rtl w:val="0"/>
        </w:rPr>
        <w:t xml:space="preserve">Importing the data adapter</w:t>
      </w:r>
    </w:p>
    <w:p w:rsidR="00000000" w:rsidDel="00000000" w:rsidP="00000000" w:rsidRDefault="00000000" w:rsidRPr="00000000" w14:paraId="0000005A">
      <w:pPr>
        <w:pStyle w:val="Heading2"/>
        <w:keepNext w:val="0"/>
        <w:keepLines w:val="0"/>
        <w:spacing w:after="0" w:before="40" w:line="240" w:lineRule="auto"/>
        <w:ind w:firstLine="720"/>
        <w:rPr>
          <w:b w:val="0"/>
          <w:bCs w:val="0"/>
          <w:color w:val="000000"/>
          <w:sz w:val="22"/>
          <w:szCs w:val="22"/>
        </w:rPr>
      </w:pPr>
      <w:r w:rsidDel="00000000" w:rsidR="00000000" w:rsidRPr="00000000">
        <w:rPr>
          <w:b w:val="0"/>
          <w:bCs w:val="0"/>
          <w:color w:val="000000"/>
          <w:sz w:val="22"/>
          <w:szCs w:val="22"/>
          <w:rtl w:val="0"/>
        </w:rPr>
        <w:t xml:space="preserve">You can import </w:t>
      </w:r>
      <w:r w:rsidDel="00000000" w:rsidR="00000000" w:rsidRPr="00000000">
        <w:rPr>
          <w:b w:val="0"/>
          <w:bCs w:val="0"/>
          <w:sz w:val="22"/>
          <w:szCs w:val="22"/>
          <w:rtl w:val="0"/>
        </w:rPr>
        <w:t xml:space="preserve"> </w:t>
      </w:r>
      <w:r w:rsidDel="00000000" w:rsidR="00000000" w:rsidRPr="00000000">
        <w:rPr>
          <w:b w:val="0"/>
          <w:bCs w:val="0"/>
          <w:color w:val="0f141a"/>
          <w:sz w:val="22"/>
          <w:szCs w:val="22"/>
          <w:highlight w:val="white"/>
          <w:rtl w:val="0"/>
        </w:rPr>
        <w:t xml:space="preserve">Aviationstack </w:t>
      </w:r>
      <w:r w:rsidDel="00000000" w:rsidR="00000000" w:rsidRPr="00000000">
        <w:rPr>
          <w:b w:val="0"/>
          <w:bCs w:val="0"/>
          <w:color w:val="000000"/>
          <w:sz w:val="22"/>
          <w:szCs w:val="22"/>
          <w:rtl w:val="0"/>
        </w:rPr>
        <w:t xml:space="preserve">Data Adapter into HCL Foundry directly from the voltmx Forge website or by importing the data adapter zip file.</w:t>
      </w:r>
    </w:p>
    <w:p w:rsidR="00000000" w:rsidDel="00000000" w:rsidP="00000000" w:rsidRDefault="00000000" w:rsidRPr="00000000" w14:paraId="0000005B">
      <w:pPr>
        <w:pStyle w:val="Heading2"/>
        <w:keepNext w:val="0"/>
        <w:keepLines w:val="0"/>
        <w:spacing w:after="0" w:before="40" w:line="240" w:lineRule="auto"/>
        <w:ind w:firstLine="1080"/>
        <w:rPr>
          <w:b w:val="0"/>
          <w:bCs w:val="0"/>
          <w:color w:val="000000"/>
          <w:sz w:val="22"/>
          <w:szCs w:val="22"/>
        </w:rPr>
      </w:pPr>
      <w:r w:rsidDel="00000000" w:rsidR="00000000" w:rsidRPr="00000000">
        <w:rPr>
          <w:rtl w:val="0"/>
        </w:rPr>
      </w:r>
    </w:p>
    <w:p w:rsidR="00000000" w:rsidDel="00000000" w:rsidP="00000000" w:rsidRDefault="00000000" w:rsidRPr="00000000" w14:paraId="0000005C">
      <w:pPr>
        <w:pStyle w:val="Heading2"/>
        <w:keepNext w:val="0"/>
        <w:keepLines w:val="0"/>
        <w:spacing w:after="0" w:before="40" w:line="240" w:lineRule="auto"/>
        <w:rPr>
          <w:color w:val="000000"/>
          <w:sz w:val="24"/>
          <w:szCs w:val="24"/>
        </w:rPr>
      </w:pPr>
      <w:r w:rsidDel="00000000" w:rsidR="00000000" w:rsidRPr="00000000">
        <w:rPr>
          <w:color w:val="000000"/>
          <w:sz w:val="22"/>
          <w:szCs w:val="22"/>
          <w:rtl w:val="0"/>
        </w:rPr>
        <w:t xml:space="preserve">       </w:t>
      </w:r>
      <w:r w:rsidDel="00000000" w:rsidR="00000000" w:rsidRPr="00000000">
        <w:rPr>
          <w:color w:val="000000"/>
          <w:sz w:val="24"/>
          <w:szCs w:val="24"/>
          <w:rtl w:val="0"/>
        </w:rPr>
        <w:t xml:space="preserve">To import the data adapter zip file, do the following:</w:t>
      </w:r>
    </w:p>
    <w:p w:rsidR="00000000" w:rsidDel="00000000" w:rsidP="00000000" w:rsidRDefault="00000000" w:rsidRPr="00000000" w14:paraId="0000005D">
      <w:pPr>
        <w:numPr>
          <w:ilvl w:val="0"/>
          <w:numId w:val="8"/>
        </w:numPr>
        <w:spacing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Log on to your </w:t>
      </w:r>
      <w:r w:rsidDel="00000000" w:rsidR="00000000" w:rsidRPr="00000000">
        <w:rPr>
          <w:rFonts w:ascii="Times New Roman" w:cs="Times New Roman" w:eastAsia="Times New Roman" w:hAnsi="Times New Roman"/>
          <w:sz w:val="24"/>
          <w:szCs w:val="24"/>
          <w:rtl w:val="0"/>
        </w:rPr>
        <w:t xml:space="preserve">HCL Foundry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E">
      <w:pPr>
        <w:numPr>
          <w:ilvl w:val="0"/>
          <w:numId w:val="8"/>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F">
      <w:pPr>
        <w:numPr>
          <w:ilvl w:val="0"/>
          <w:numId w:val="8"/>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Custom Data Adapter</w:t>
      </w:r>
      <w:r w:rsidDel="00000000" w:rsidR="00000000" w:rsidRPr="00000000">
        <w:rPr>
          <w:rFonts w:ascii="Cambria" w:cs="Cambria" w:eastAsia="Cambria" w:hAnsi="Cambria"/>
          <w:rtl w:val="0"/>
        </w:rPr>
        <w:t xml:space="preserve"> page appears.</w:t>
      </w:r>
      <w:r w:rsidDel="00000000" w:rsidR="00000000" w:rsidRPr="00000000">
        <w:rPr>
          <w:rFonts w:ascii="Cambria" w:cs="Cambria" w:eastAsia="Cambria" w:hAnsi="Cambria"/>
          <w:sz w:val="24"/>
          <w:szCs w:val="24"/>
          <w:rtl w:val="0"/>
        </w:rPr>
        <w:t xml:space="preserve"> </w:t>
      </w:r>
      <w:r w:rsidDel="00000000" w:rsidR="00000000" w:rsidRPr="00000000">
        <w:rPr>
          <w:rtl w:val="0"/>
        </w:rPr>
      </w:r>
    </w:p>
    <w:p w:rsidR="00000000" w:rsidDel="00000000" w:rsidP="00000000" w:rsidRDefault="00000000" w:rsidRPr="00000000" w14:paraId="00000060">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9" name="image1.png"/>
            <a:graphic>
              <a:graphicData uri="http://schemas.openxmlformats.org/drawingml/2006/picture">
                <pic:pic>
                  <pic:nvPicPr>
                    <pic:cNvPr descr="A screenshot of a computer&#10;&#10;Description automatically generated with medium confidence" id="0" name="image1.png"/>
                    <pic:cNvPicPr preferRelativeResize="0"/>
                  </pic:nvPicPr>
                  <pic:blipFill>
                    <a:blip r:embed="rId10"/>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numPr>
          <w:ilvl w:val="0"/>
          <w:numId w:val="8"/>
        </w:numPr>
        <w:spacing w:before="4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Import. The Import Data Adapter dialog appears.</w:t>
      </w:r>
    </w:p>
    <w:p w:rsidR="00000000" w:rsidDel="00000000" w:rsidP="00000000" w:rsidRDefault="00000000" w:rsidRPr="00000000" w14:paraId="00000062">
      <w:pPr>
        <w:pStyle w:val="Heading2"/>
        <w:keepNext w:val="0"/>
        <w:keepLines w:val="0"/>
        <w:spacing w:after="0" w:before="40" w:line="240" w:lineRule="auto"/>
        <w:rPr>
          <w:b w:val="0"/>
          <w:bCs w:val="0"/>
          <w:color w:val="000000"/>
          <w:sz w:val="24"/>
          <w:szCs w:val="24"/>
        </w:rPr>
      </w:pPr>
      <w:r w:rsidDel="00000000" w:rsidR="00000000" w:rsidRPr="00000000">
        <w:rPr>
          <w:rtl w:val="0"/>
        </w:rPr>
      </w:r>
    </w:p>
    <w:p w:rsidR="00000000" w:rsidDel="00000000" w:rsidP="00000000" w:rsidRDefault="00000000" w:rsidRPr="00000000" w14:paraId="00000063">
      <w:pPr>
        <w:pStyle w:val="Heading2"/>
        <w:keepNext w:val="0"/>
        <w:keepLines w:val="0"/>
        <w:spacing w:after="0" w:before="40" w:line="240" w:lineRule="auto"/>
        <w:ind w:left="1080" w:firstLine="360"/>
        <w:rPr>
          <w:b w:val="0"/>
          <w:bCs w:val="0"/>
          <w:color w:val="000000"/>
          <w:sz w:val="24"/>
          <w:szCs w:val="24"/>
        </w:rPr>
      </w:pPr>
      <w:r w:rsidDel="00000000" w:rsidR="00000000" w:rsidRPr="00000000">
        <w:rPr>
          <w:b w:val="0"/>
          <w:bCs w:val="0"/>
          <w:color w:val="000000"/>
          <w:sz w:val="24"/>
          <w:szCs w:val="24"/>
        </w:rPr>
        <w:drawing>
          <wp:inline distB="0" distT="0" distL="0" distR="0">
            <wp:extent cx="5274945" cy="1873885"/>
            <wp:effectExtent b="0" l="0" r="0" t="0"/>
            <wp:docPr descr="A screen shot of a computer&#10;&#10;Description automatically generated" id="4" name="image2.png"/>
            <a:graphic>
              <a:graphicData uri="http://schemas.openxmlformats.org/drawingml/2006/picture">
                <pic:pic>
                  <pic:nvPicPr>
                    <pic:cNvPr descr="A screen shot of a computer&#10;&#10;Description automatically generated" id="0" name="image2.png"/>
                    <pic:cNvPicPr preferRelativeResize="0"/>
                  </pic:nvPicPr>
                  <pic:blipFill>
                    <a:blip r:embed="rId11"/>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2"/>
        <w:keepNext w:val="0"/>
        <w:keepLines w:val="0"/>
        <w:spacing w:after="0" w:before="40" w:line="240" w:lineRule="auto"/>
        <w:rPr>
          <w:b w:val="0"/>
          <w:bCs w:val="0"/>
          <w:color w:val="000000"/>
          <w:sz w:val="24"/>
          <w:szCs w:val="24"/>
        </w:rPr>
      </w:pPr>
      <w:r w:rsidDel="00000000" w:rsidR="00000000" w:rsidRPr="00000000">
        <w:rPr>
          <w:rtl w:val="0"/>
        </w:rPr>
      </w:r>
    </w:p>
    <w:p w:rsidR="00000000" w:rsidDel="00000000" w:rsidP="00000000" w:rsidRDefault="00000000" w:rsidRPr="00000000" w14:paraId="00000065">
      <w:pPr>
        <w:numPr>
          <w:ilvl w:val="0"/>
          <w:numId w:val="8"/>
        </w:numPr>
        <w:spacing w:before="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66">
      <w:pPr>
        <w:numPr>
          <w:ilvl w:val="0"/>
          <w:numId w:val="8"/>
        </w:numPr>
        <w:spacing w:after="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0f141a"/>
          <w:highlight w:val="white"/>
          <w:rtl w:val="0"/>
        </w:rPr>
        <w:t xml:space="preserve">Aviationstack </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67">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41300"/>
            <wp:effectExtent b="0" l="0" r="0" t="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43600" cy="2413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68">
      <w:pPr>
        <w:spacing w:after="120" w:before="120" w:line="240" w:lineRule="auto"/>
        <w:ind w:left="720" w:firstLine="0"/>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69">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6A">
      <w:pPr>
        <w:numPr>
          <w:ilvl w:val="0"/>
          <w:numId w:val="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6B">
      <w:pPr>
        <w:numPr>
          <w:ilvl w:val="0"/>
          <w:numId w:val="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box.Or</w:t>
      </w:r>
    </w:p>
    <w:p w:rsidR="00000000" w:rsidDel="00000000" w:rsidP="00000000" w:rsidRDefault="00000000" w:rsidRPr="00000000" w14:paraId="0000006C">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6D">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6E">
      <w:pPr>
        <w:spacing w:after="280" w:before="280" w:line="240" w:lineRule="auto"/>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numPr>
          <w:ilvl w:val="0"/>
          <w:numId w:val="18"/>
        </w:numPr>
        <w:spacing w:after="0" w:before="40" w:line="240" w:lineRule="auto"/>
        <w:rPr>
          <w:rFonts w:ascii="Cambria" w:cs="Cambria" w:eastAsia="Cambria" w:hAnsi="Cambria"/>
          <w:b w:val="1"/>
          <w:bCs w:val="1"/>
          <w:sz w:val="26"/>
          <w:szCs w:val="26"/>
        </w:rPr>
      </w:pPr>
      <w:r w:rsidDel="00000000" w:rsidR="00000000" w:rsidRPr="00000000">
        <w:rPr>
          <w:sz w:val="28"/>
          <w:szCs w:val="28"/>
          <w:rtl w:val="0"/>
        </w:rPr>
        <w:t xml:space="preserve">Creating an Integration Service with </w:t>
      </w:r>
      <w:r w:rsidDel="00000000" w:rsidR="00000000" w:rsidRPr="00000000">
        <w:rPr>
          <w:color w:val="0f141a"/>
          <w:sz w:val="28"/>
          <w:szCs w:val="28"/>
          <w:highlight w:val="white"/>
          <w:rtl w:val="0"/>
        </w:rPr>
        <w:t xml:space="preserve">Aviationstack</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70">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highlight w:val="white"/>
          <w:rtl w:val="0"/>
        </w:rPr>
        <w:t xml:space="preserve">Aviationstack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71">
      <w:pPr>
        <w:spacing w:after="120" w:before="120" w:line="240" w:lineRule="auto"/>
        <w:ind w:left="1080" w:firstLine="0"/>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0f141a"/>
          <w:sz w:val="24"/>
          <w:szCs w:val="24"/>
          <w:highlight w:val="white"/>
          <w:rtl w:val="0"/>
        </w:rPr>
        <w:t xml:space="preserve">Aviationstack</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72">
      <w:pPr>
        <w:numPr>
          <w:ilvl w:val="0"/>
          <w:numId w:val="1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73">
      <w:pPr>
        <w:numPr>
          <w:ilvl w:val="0"/>
          <w:numId w:val="2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74">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75">
      <w:pPr>
        <w:numPr>
          <w:ilvl w:val="0"/>
          <w:numId w:val="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76">
      <w:pPr>
        <w:numPr>
          <w:ilvl w:val="0"/>
          <w:numId w:val="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77">
      <w:pPr>
        <w:numPr>
          <w:ilvl w:val="0"/>
          <w:numId w:val="2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0f141a"/>
          <w:highlight w:val="white"/>
          <w:rtl w:val="0"/>
        </w:rPr>
        <w:t xml:space="preserve">Aviationstack.</w:t>
      </w:r>
      <w:r w:rsidDel="00000000" w:rsidR="00000000" w:rsidRPr="00000000">
        <w:rPr>
          <w:rtl w:val="0"/>
        </w:rPr>
      </w:r>
    </w:p>
    <w:p w:rsidR="00000000" w:rsidDel="00000000" w:rsidP="00000000" w:rsidRDefault="00000000" w:rsidRPr="00000000" w14:paraId="00000078">
      <w:pPr>
        <w:spacing w:after="280" w:before="280" w:line="240" w:lineRule="auto"/>
        <w:ind w:left="36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4886325" cy="2395538"/>
            <wp:effectExtent b="0" l="0" r="0" t="0"/>
            <wp:docPr id="5"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886325" cy="2395538"/>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79">
      <w:pPr>
        <w:numPr>
          <w:ilvl w:val="0"/>
          <w:numId w:val="27"/>
        </w:numPr>
        <w:spacing w:after="280" w:before="280" w:line="240"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7A">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numPr>
          <w:ilvl w:val="0"/>
          <w:numId w:val="18"/>
        </w:numPr>
        <w:spacing w:after="0" w:before="40" w:line="240" w:lineRule="auto"/>
        <w:rPr>
          <w:rFonts w:ascii="Cambria" w:cs="Cambria" w:eastAsia="Cambria" w:hAnsi="Cambria"/>
          <w:b w:val="1"/>
          <w:bCs w:val="1"/>
          <w:sz w:val="26"/>
          <w:szCs w:val="26"/>
        </w:rPr>
      </w:pPr>
      <w:r w:rsidDel="00000000" w:rsidR="00000000" w:rsidRPr="00000000">
        <w:rPr>
          <w:sz w:val="28"/>
          <w:szCs w:val="28"/>
          <w:rtl w:val="0"/>
        </w:rPr>
        <w:t xml:space="preserve">Creating an Operation</w:t>
      </w:r>
      <w:r w:rsidDel="00000000" w:rsidR="00000000" w:rsidRPr="00000000">
        <w:rPr>
          <w:rtl w:val="0"/>
        </w:rPr>
      </w:r>
    </w:p>
    <w:p w:rsidR="00000000" w:rsidDel="00000000" w:rsidP="00000000" w:rsidRDefault="00000000" w:rsidRPr="00000000" w14:paraId="0000007C">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7D">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E">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F">
      <w:pPr>
        <w:numPr>
          <w:ilvl w:val="0"/>
          <w:numId w:val="1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r w:rsidDel="00000000" w:rsidR="00000000" w:rsidRPr="00000000">
        <w:rPr>
          <w:rFonts w:ascii="Cambria" w:cs="Cambria" w:eastAsia="Cambria" w:hAnsi="Cambria"/>
          <w:rtl w:val="0"/>
        </w:rPr>
        <w:t xml:space="preserve">HCL Foundry</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80">
      <w:pPr>
        <w:numPr>
          <w:ilvl w:val="0"/>
          <w:numId w:val="1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81">
      <w:pPr>
        <w:numPr>
          <w:ilvl w:val="0"/>
          <w:numId w:val="1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82">
      <w:pPr>
        <w:numPr>
          <w:ilvl w:val="0"/>
          <w:numId w:val="2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83">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84">
      <w:pPr>
        <w:spacing w:after="280" w:before="280" w:line="240" w:lineRule="auto"/>
        <w:ind w:left="216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2700338" cy="2752725"/>
            <wp:effectExtent b="0" l="0" r="0" t="0"/>
            <wp:docPr id="6"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2700338" cy="275272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before="280"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86">
      <w:pPr>
        <w:numPr>
          <w:ilvl w:val="0"/>
          <w:numId w:val="7"/>
        </w:numPr>
        <w:spacing w:line="259"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getAirlines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87">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88">
      <w:pPr>
        <w:spacing w:line="259" w:lineRule="auto"/>
        <w:ind w:left="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89">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8A">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4366796" cy="2709863"/>
            <wp:effectExtent b="0" l="0" r="0" t="0"/>
            <wp:docPr id="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366796" cy="2709863"/>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280"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numPr>
          <w:ilvl w:val="0"/>
          <w:numId w:val="18"/>
        </w:numPr>
        <w:spacing w:after="0" w:before="40" w:line="240" w:lineRule="auto"/>
        <w:rPr>
          <w:rFonts w:ascii="Cambria" w:cs="Cambria" w:eastAsia="Cambria" w:hAnsi="Cambria"/>
          <w:b w:val="1"/>
          <w:bCs w:val="1"/>
          <w:sz w:val="26"/>
          <w:szCs w:val="26"/>
        </w:rPr>
      </w:pPr>
      <w:r w:rsidDel="00000000" w:rsidR="00000000" w:rsidRPr="00000000">
        <w:rPr>
          <w:sz w:val="28"/>
          <w:szCs w:val="28"/>
          <w:rtl w:val="0"/>
        </w:rPr>
        <w:t xml:space="preserve">Executing  Operation</w:t>
      </w:r>
      <w:r w:rsidDel="00000000" w:rsidR="00000000" w:rsidRPr="00000000">
        <w:rPr>
          <w:rtl w:val="0"/>
        </w:rPr>
      </w:r>
    </w:p>
    <w:p w:rsidR="00000000" w:rsidDel="00000000" w:rsidP="00000000" w:rsidRDefault="00000000" w:rsidRPr="00000000" w14:paraId="0000008D">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8E">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Aviationstack</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8F">
      <w:pPr>
        <w:numPr>
          <w:ilvl w:val="0"/>
          <w:numId w:val="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90">
      <w:pPr>
        <w:numPr>
          <w:ilvl w:val="0"/>
          <w:numId w:val="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91">
      <w:pPr>
        <w:numPr>
          <w:ilvl w:val="0"/>
          <w:numId w:val="2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92">
      <w:pPr>
        <w:numPr>
          <w:ilvl w:val="0"/>
          <w:numId w:val="2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color w:val="0f141a"/>
          <w:highlight w:val="white"/>
          <w:rtl w:val="0"/>
        </w:rPr>
        <w:t xml:space="preserve">Aviationstack</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93">
      <w:pPr>
        <w:numPr>
          <w:ilvl w:val="0"/>
          <w:numId w:val="14"/>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94">
      <w:pPr>
        <w:numPr>
          <w:ilvl w:val="0"/>
          <w:numId w:val="14"/>
        </w:numPr>
        <w:spacing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95">
      <w:pPr>
        <w:numPr>
          <w:ilvl w:val="0"/>
          <w:numId w:val="14"/>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96">
      <w:pPr>
        <w:spacing w:after="280" w:before="280" w:line="240" w:lineRule="auto"/>
        <w:ind w:left="216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3871913" cy="2235253"/>
            <wp:effectExtent b="0" l="0" r="0" t="0"/>
            <wp:docPr id="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3871913" cy="2235253"/>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before="280"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br w:type="textWrapping"/>
      </w:r>
    </w:p>
    <w:p w:rsidR="00000000" w:rsidDel="00000000" w:rsidP="00000000" w:rsidRDefault="00000000" w:rsidRPr="00000000" w14:paraId="00000098">
      <w:pPr>
        <w:numPr>
          <w:ilvl w:val="0"/>
          <w:numId w:val="14"/>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99">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br w:type="textWrapping"/>
        <w:tab/>
      </w:r>
      <w:r w:rsidDel="00000000" w:rsidR="00000000" w:rsidRPr="00000000">
        <w:rPr>
          <w:rFonts w:ascii="Poppins Light" w:cs="Poppins Light" w:eastAsia="Poppins Light" w:hAnsi="Poppins Light"/>
          <w:color w:val="30353f"/>
          <w:sz w:val="20"/>
          <w:szCs w:val="20"/>
        </w:rPr>
        <w:drawing>
          <wp:inline distB="114300" distT="114300" distL="114300" distR="114300">
            <wp:extent cx="5338763" cy="3133725"/>
            <wp:effectExtent b="0" l="0" r="0" t="0"/>
            <wp:docPr id="3"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338763" cy="3133725"/>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r>
    </w:p>
    <w:p w:rsidR="00000000" w:rsidDel="00000000" w:rsidP="00000000" w:rsidRDefault="00000000" w:rsidRPr="00000000" w14:paraId="0000009A">
      <w:pPr>
        <w:spacing w:after="280" w:line="259" w:lineRule="auto"/>
        <w:rPr>
          <w:rFonts w:ascii="Cambria" w:cs="Cambria" w:eastAsia="Cambria" w:hAnsi="Cambria"/>
          <w:color w:val="30353f"/>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9B">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Poppins Light" w:cs="Poppins Light" w:eastAsia="Poppins Light" w:hAnsi="Poppins Light"/>
          <w:b w:val="1"/>
          <w:bCs w:val="1"/>
          <w:color w:val="30353f"/>
          <w:sz w:val="31"/>
          <w:szCs w:val="31"/>
          <w:rtl w:val="0"/>
        </w:rPr>
        <w:t xml:space="preserve"> </w:t>
      </w:r>
      <w:r w:rsidDel="00000000" w:rsidR="00000000" w:rsidRPr="00000000">
        <w:rPr>
          <w:rFonts w:ascii="Cambria" w:cs="Cambria" w:eastAsia="Cambria" w:hAnsi="Cambria"/>
          <w:b w:val="1"/>
          <w:bCs w:val="1"/>
          <w:color w:val="30353f"/>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9C">
      <w:pPr>
        <w:spacing w:after="120" w:before="120" w:line="24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color w:val="0f141a"/>
          <w:highlight w:val="white"/>
          <w:rtl w:val="0"/>
        </w:rPr>
        <w:t xml:space="preserve">Aviationstack</w:t>
      </w:r>
      <w:r w:rsidDel="00000000" w:rsidR="00000000" w:rsidRPr="00000000">
        <w:rPr>
          <w:rFonts w:ascii="Cambria" w:cs="Cambria" w:eastAsia="Cambria" w:hAnsi="Cambria"/>
          <w:color w:val="30353f"/>
          <w:rtl w:val="0"/>
        </w:rPr>
        <w:t xml:space="preserve"> Data Adapter to your app and    configuring the necessary configurations, you must publish the app to HCL Foundry. For more information, refer to </w:t>
      </w:r>
      <w:hyperlink r:id="rId18">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br w:type="textWrapping"/>
        <w:br w:type="textWrapping"/>
      </w:r>
      <w:r w:rsidDel="00000000" w:rsidR="00000000" w:rsidRPr="00000000">
        <w:rPr>
          <w:rFonts w:ascii="Cambria" w:cs="Cambria" w:eastAsia="Cambria" w:hAnsi="Cambria"/>
          <w:color w:val="30353f"/>
        </w:rPr>
        <w:drawing>
          <wp:inline distB="114300" distT="114300" distL="114300" distR="114300">
            <wp:extent cx="5943600" cy="4051300"/>
            <wp:effectExtent b="0" l="0" r="0" t="0"/>
            <wp:docPr id="1"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9436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REFERENCES</w:t>
      </w:r>
      <w:r w:rsidDel="00000000" w:rsidR="00000000" w:rsidRPr="00000000">
        <w:rPr>
          <w:rtl w:val="0"/>
        </w:rPr>
      </w:r>
    </w:p>
    <w:p w:rsidR="00000000" w:rsidDel="00000000" w:rsidP="00000000" w:rsidRDefault="00000000" w:rsidRPr="00000000" w14:paraId="0000009E">
      <w:pPr>
        <w:pStyle w:val="Heading2"/>
        <w:keepNext w:val="0"/>
        <w:keepLines w:val="0"/>
        <w:numPr>
          <w:ilvl w:val="1"/>
          <w:numId w:val="12"/>
        </w:numPr>
        <w:spacing w:before="40" w:line="288" w:lineRule="auto"/>
        <w:rPr>
          <w:rFonts w:ascii="Cambria" w:cs="Cambria" w:eastAsia="Cambria" w:hAnsi="Cambria"/>
          <w:b w:val="1"/>
          <w:bCs w:val="1"/>
          <w:color w:val="2e2e2e"/>
          <w:sz w:val="26"/>
          <w:szCs w:val="26"/>
        </w:rPr>
      </w:pPr>
      <w:r w:rsidDel="00000000" w:rsidR="00000000" w:rsidRPr="00000000">
        <w:rPr>
          <w:color w:val="2e2e2e"/>
          <w:rtl w:val="0"/>
        </w:rPr>
        <w:t xml:space="preserve">Properties</w:t>
      </w:r>
    </w:p>
    <w:p w:rsidR="00000000" w:rsidDel="00000000" w:rsidP="00000000" w:rsidRDefault="00000000" w:rsidRPr="00000000" w14:paraId="0000009F">
      <w:pPr>
        <w:numPr>
          <w:ilvl w:val="0"/>
          <w:numId w:val="19"/>
        </w:numPr>
        <w:spacing w:after="160" w:before="120" w:line="259" w:lineRule="auto"/>
        <w:ind w:left="108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r w:rsidDel="00000000" w:rsidR="00000000" w:rsidRPr="00000000">
        <w:rPr>
          <w:rtl w:val="0"/>
        </w:rPr>
      </w:r>
    </w:p>
    <w:p w:rsidR="00000000" w:rsidDel="00000000" w:rsidP="00000000" w:rsidRDefault="00000000" w:rsidRPr="00000000" w14:paraId="000000A0">
      <w:pPr>
        <w:pStyle w:val="Heading2"/>
        <w:keepNext w:val="0"/>
        <w:keepLines w:val="0"/>
        <w:numPr>
          <w:ilvl w:val="1"/>
          <w:numId w:val="12"/>
        </w:numPr>
        <w:spacing w:before="40" w:line="288" w:lineRule="auto"/>
        <w:rPr>
          <w:rFonts w:ascii="Cambria" w:cs="Cambria" w:eastAsia="Cambria" w:hAnsi="Cambria"/>
          <w:b w:val="1"/>
          <w:bCs w:val="1"/>
          <w:color w:val="2e2e2e"/>
          <w:sz w:val="26"/>
          <w:szCs w:val="26"/>
        </w:rPr>
      </w:pPr>
      <w:r w:rsidDel="00000000" w:rsidR="00000000" w:rsidRPr="00000000">
        <w:rPr>
          <w:color w:val="2e2e2e"/>
          <w:rtl w:val="0"/>
        </w:rPr>
        <w:t xml:space="preserve">Events</w:t>
      </w:r>
    </w:p>
    <w:p w:rsidR="00000000" w:rsidDel="00000000" w:rsidP="00000000" w:rsidRDefault="00000000" w:rsidRPr="00000000" w14:paraId="000000A1">
      <w:pPr>
        <w:numPr>
          <w:ilvl w:val="0"/>
          <w:numId w:val="19"/>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r w:rsidDel="00000000" w:rsidR="00000000" w:rsidRPr="00000000">
        <w:rPr>
          <w:rtl w:val="0"/>
        </w:rPr>
      </w:r>
    </w:p>
    <w:p w:rsidR="00000000" w:rsidDel="00000000" w:rsidP="00000000" w:rsidRDefault="00000000" w:rsidRPr="00000000" w14:paraId="000000A2">
      <w:pPr>
        <w:pStyle w:val="Heading2"/>
        <w:keepNext w:val="0"/>
        <w:keepLines w:val="0"/>
        <w:numPr>
          <w:ilvl w:val="1"/>
          <w:numId w:val="12"/>
        </w:numPr>
        <w:spacing w:before="40" w:line="288" w:lineRule="auto"/>
        <w:rPr>
          <w:rFonts w:ascii="Cambria" w:cs="Cambria" w:eastAsia="Cambria" w:hAnsi="Cambria"/>
          <w:b w:val="1"/>
          <w:bCs w:val="1"/>
          <w:color w:val="2e2e2e"/>
          <w:sz w:val="26"/>
          <w:szCs w:val="26"/>
        </w:rPr>
      </w:pPr>
      <w:r w:rsidDel="00000000" w:rsidR="00000000" w:rsidRPr="00000000">
        <w:rPr>
          <w:color w:val="2e2e2e"/>
          <w:rtl w:val="0"/>
        </w:rPr>
        <w:t xml:space="preserve">API’s</w:t>
      </w:r>
    </w:p>
    <w:p w:rsidR="00000000" w:rsidDel="00000000" w:rsidP="00000000" w:rsidRDefault="00000000" w:rsidRPr="00000000" w14:paraId="000000A3">
      <w:pPr>
        <w:numPr>
          <w:ilvl w:val="0"/>
          <w:numId w:val="19"/>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r w:rsidDel="00000000" w:rsidR="00000000" w:rsidRPr="00000000">
        <w:rPr>
          <w:rtl w:val="0"/>
        </w:rPr>
      </w:r>
    </w:p>
    <w:p w:rsidR="00000000" w:rsidDel="00000000" w:rsidP="00000000" w:rsidRDefault="00000000" w:rsidRPr="00000000" w14:paraId="000000A4">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r w:rsidDel="00000000" w:rsidR="00000000" w:rsidRPr="00000000">
        <w:rPr>
          <w:rtl w:val="0"/>
        </w:rPr>
      </w:r>
    </w:p>
    <w:p w:rsidR="00000000" w:rsidDel="00000000" w:rsidP="00000000" w:rsidRDefault="00000000" w:rsidRPr="00000000" w14:paraId="000000A5">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A6">
      <w:pPr>
        <w:pStyle w:val="Heading2"/>
        <w:keepNext w:val="0"/>
        <w:keepLines w:val="0"/>
        <w:numPr>
          <w:ilvl w:val="1"/>
          <w:numId w:val="12"/>
        </w:numPr>
        <w:spacing w:before="40" w:line="288" w:lineRule="auto"/>
        <w:rPr>
          <w:rFonts w:ascii="Cambria" w:cs="Cambria" w:eastAsia="Cambria" w:hAnsi="Cambria"/>
          <w:b w:val="1"/>
          <w:bCs w:val="1"/>
          <w:sz w:val="26"/>
          <w:szCs w:val="26"/>
        </w:rPr>
      </w:pPr>
      <w:r w:rsidDel="00000000" w:rsidR="00000000" w:rsidRPr="00000000">
        <w:rPr>
          <w:color w:val="000000"/>
          <w:rtl w:val="0"/>
        </w:rPr>
        <w:t xml:space="preserve">Known Issues</w:t>
      </w:r>
    </w:p>
    <w:p w:rsidR="00000000" w:rsidDel="00000000" w:rsidP="00000000" w:rsidRDefault="00000000" w:rsidRPr="00000000" w14:paraId="000000A7">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A8">
      <w:pPr>
        <w:pStyle w:val="Heading2"/>
        <w:keepNext w:val="0"/>
        <w:keepLines w:val="0"/>
        <w:numPr>
          <w:ilvl w:val="1"/>
          <w:numId w:val="12"/>
        </w:numPr>
        <w:spacing w:before="40" w:line="288" w:lineRule="auto"/>
        <w:rPr>
          <w:rFonts w:ascii="Cambria" w:cs="Cambria" w:eastAsia="Cambria" w:hAnsi="Cambria"/>
          <w:b w:val="1"/>
          <w:bCs w:val="1"/>
          <w:sz w:val="26"/>
          <w:szCs w:val="26"/>
        </w:rPr>
      </w:pPr>
      <w:bookmarkStart w:colFirst="0" w:colLast="0" w:name="_98iz6slp930s" w:id="1"/>
      <w:bookmarkEnd w:id="1"/>
      <w:r w:rsidDel="00000000" w:rsidR="00000000" w:rsidRPr="00000000">
        <w:rPr>
          <w:color w:val="000000"/>
          <w:rtl w:val="0"/>
        </w:rPr>
        <w:t xml:space="preserve">Limitations</w:t>
      </w:r>
    </w:p>
    <w:p w:rsidR="00000000" w:rsidDel="00000000" w:rsidP="00000000" w:rsidRDefault="00000000" w:rsidRPr="00000000" w14:paraId="000000A9">
      <w:pPr>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AA">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At times, the API returns unusual or incomplete data — expected results may not always appear.</w:t>
      </w:r>
    </w:p>
    <w:p w:rsidR="00000000" w:rsidDel="00000000" w:rsidP="00000000" w:rsidRDefault="00000000" w:rsidRPr="00000000" w14:paraId="000000AB">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The free API key is limited to 100-500 requests per month.</w:t>
      </w:r>
    </w:p>
    <w:p w:rsidR="00000000" w:rsidDel="00000000" w:rsidP="00000000" w:rsidRDefault="00000000" w:rsidRPr="00000000" w14:paraId="000000AC">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Advanced filtering (by airport code, airline code, flight status, date) requires a paid subscription plan.</w:t>
      </w:r>
    </w:p>
    <w:p w:rsidR="00000000" w:rsidDel="00000000" w:rsidP="00000000" w:rsidRDefault="00000000" w:rsidRPr="00000000" w14:paraId="000000AD">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Premium endpoints (/timetable, /flightsFuture) are not accessible on free plans and have strict rate limits (1 request per 60 seconds on free plan, 1 request per 10 seconds on paid plans).</w:t>
      </w:r>
    </w:p>
    <w:p w:rsidR="00000000" w:rsidDel="00000000" w:rsidP="00000000" w:rsidRDefault="00000000" w:rsidRPr="00000000" w14:paraId="000000AE">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AF">
      <w:pPr>
        <w:rPr>
          <w:sz w:val="17"/>
          <w:szCs w:val="17"/>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0">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Cambria" w:cs="Cambria" w:eastAsia="Cambria" w:hAnsi="Cambria"/>
      <w:b w:val="1"/>
      <w:bCs w:val="1"/>
      <w:color w:val="30353f"/>
      <w:sz w:val="26"/>
      <w:szCs w:val="2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9.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apilayer.com/aviationstack/docs/api-documentation" TargetMode="External"/><Relationship Id="rId15" Type="http://schemas.openxmlformats.org/officeDocument/2006/relationships/image" Target="media/image7.png"/><Relationship Id="rId14" Type="http://schemas.openxmlformats.org/officeDocument/2006/relationships/image" Target="media/image8.png"/><Relationship Id="rId17" Type="http://schemas.openxmlformats.org/officeDocument/2006/relationships/image" Target="media/image6.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hyperlink" Target="https://manage.hclvoltmx.com/" TargetMode="External"/><Relationship Id="rId18" Type="http://schemas.openxmlformats.org/officeDocument/2006/relationships/hyperlink" Target="https://opensource.hcltechsw.com/volt-mx-docs/docs/documentation/Foundry/voltmx_appfactory_user_guide/Content/FoundryPublish.html" TargetMode="External"/><Relationship Id="rId7" Type="http://schemas.openxmlformats.org/officeDocument/2006/relationships/hyperlink" Target="https://aviationstack.com/signup" TargetMode="External"/><Relationship Id="rId8" Type="http://schemas.openxmlformats.org/officeDocument/2006/relationships/hyperlink" Target="https://aviationstac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