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88"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Date</w:t>
      </w:r>
      <w:r w:rsidDel="00000000" w:rsidR="00000000" w:rsidRPr="00000000">
        <w:rPr>
          <w:rFonts w:ascii="Cambria" w:cs="Cambria" w:eastAsia="Cambria" w:hAnsi="Cambria"/>
          <w:sz w:val="28"/>
          <w:szCs w:val="28"/>
          <w:highlight w:val="white"/>
          <w:rtl w:val="0"/>
        </w:rPr>
        <w:t xml:space="preserve"> :  18-Aug-25</w:t>
      </w:r>
      <w:r w:rsidDel="00000000" w:rsidR="00000000" w:rsidRPr="00000000">
        <w:rPr>
          <w:rtl w:val="0"/>
        </w:rPr>
      </w:r>
    </w:p>
    <w:p w:rsidR="00000000" w:rsidDel="00000000" w:rsidP="00000000" w:rsidRDefault="00000000" w:rsidRPr="00000000" w14:paraId="00000002">
      <w:pPr>
        <w:pStyle w:val="Title"/>
        <w:keepNext w:val="0"/>
        <w:keepLines w:val="0"/>
        <w:pBdr>
          <w:left w:color="000000" w:space="10" w:sz="48" w:val="single"/>
        </w:pBdr>
        <w:spacing w:after="0" w:before="240" w:line="288" w:lineRule="auto"/>
        <w:rPr>
          <w:rFonts w:ascii="Cambria" w:cs="Cambria" w:eastAsia="Cambria" w:hAnsi="Cambria"/>
          <w:b w:val="1"/>
          <w:smallCaps w:val="1"/>
          <w:color w:val="2e2e2e"/>
          <w:sz w:val="48"/>
          <w:szCs w:val="48"/>
        </w:rPr>
      </w:pPr>
      <w:r w:rsidDel="00000000" w:rsidR="00000000" w:rsidRPr="00000000">
        <w:rPr>
          <w:rFonts w:ascii="Cambria" w:cs="Cambria" w:eastAsia="Cambria" w:hAnsi="Cambria"/>
          <w:b w:val="1"/>
          <w:smallCaps w:val="1"/>
          <w:color w:val="2e2e2e"/>
          <w:sz w:val="48"/>
          <w:szCs w:val="48"/>
          <w:rtl w:val="0"/>
        </w:rPr>
        <w:t xml:space="preserve">GOOGLE GEMINI TEXT TO SPEECH</w:t>
      </w:r>
    </w:p>
    <w:p w:rsidR="00000000" w:rsidDel="00000000" w:rsidP="00000000" w:rsidRDefault="00000000" w:rsidRPr="00000000" w14:paraId="00000003">
      <w:pPr>
        <w:pStyle w:val="Title"/>
        <w:keepNext w:val="0"/>
        <w:keepLines w:val="0"/>
        <w:pBdr>
          <w:left w:color="000000" w:space="10" w:sz="48" w:val="single"/>
        </w:pBdr>
        <w:spacing w:after="0" w:line="288" w:lineRule="auto"/>
        <w:rPr>
          <w:rFonts w:ascii="Cambria" w:cs="Cambria" w:eastAsia="Cambria" w:hAnsi="Cambria"/>
          <w:b w:val="1"/>
          <w:smallCaps w:val="1"/>
          <w:color w:val="2e2e2e"/>
          <w:sz w:val="38"/>
          <w:szCs w:val="38"/>
        </w:rPr>
      </w:pPr>
      <w:r w:rsidDel="00000000" w:rsidR="00000000" w:rsidRPr="00000000">
        <w:rPr>
          <w:rFonts w:ascii="Cambria" w:cs="Cambria" w:eastAsia="Cambria" w:hAnsi="Cambria"/>
          <w:b w:val="1"/>
          <w:smallCaps w:val="1"/>
          <w:color w:val="2e2e2e"/>
          <w:sz w:val="38"/>
          <w:szCs w:val="38"/>
          <w:rtl w:val="0"/>
        </w:rPr>
        <w:t xml:space="preserve">VERSION: 1.0.0</w:t>
      </w:r>
    </w:p>
    <w:p w:rsidR="00000000" w:rsidDel="00000000" w:rsidP="00000000" w:rsidRDefault="00000000" w:rsidRPr="00000000" w14:paraId="00000004">
      <w:pPr>
        <w:pStyle w:val="Heading1"/>
        <w:keepNext w:val="0"/>
        <w:keepLines w:val="0"/>
        <w:numPr>
          <w:ilvl w:val="0"/>
          <w:numId w:val="6"/>
        </w:numPr>
        <w:spacing w:after="60" w:before="600" w:line="288" w:lineRule="auto"/>
        <w:ind w:left="360" w:hanging="360"/>
        <w:rPr>
          <w:rFonts w:ascii="Cambria" w:cs="Cambria" w:eastAsia="Cambria" w:hAnsi="Cambria"/>
          <w:b w:val="1"/>
          <w:smallCaps w:val="1"/>
          <w:sz w:val="28"/>
          <w:szCs w:val="28"/>
        </w:rPr>
      </w:pPr>
      <w:r w:rsidDel="00000000" w:rsidR="00000000" w:rsidRPr="00000000">
        <w:rPr>
          <w:rFonts w:ascii="Cambria" w:cs="Cambria" w:eastAsia="Cambria" w:hAnsi="Cambria"/>
          <w:b w:val="1"/>
          <w:smallCaps w:val="1"/>
          <w:sz w:val="28"/>
          <w:szCs w:val="28"/>
          <w:rtl w:val="0"/>
        </w:rPr>
        <w:t xml:space="preserve">OVERVIEW</w:t>
      </w:r>
    </w:p>
    <w:p w:rsidR="00000000" w:rsidDel="00000000" w:rsidP="00000000" w:rsidRDefault="00000000" w:rsidRPr="00000000" w14:paraId="00000005">
      <w:pPr>
        <w:spacing w:after="120" w:line="288" w:lineRule="auto"/>
        <w:ind w:left="360" w:firstLine="0"/>
        <w:jc w:val="both"/>
        <w:rPr>
          <w:rFonts w:ascii="Cambria" w:cs="Cambria" w:eastAsia="Cambria" w:hAnsi="Cambria"/>
        </w:rPr>
      </w:pPr>
      <w:r w:rsidDel="00000000" w:rsidR="00000000" w:rsidRPr="00000000">
        <w:rPr>
          <w:rFonts w:ascii="Cambria" w:cs="Cambria" w:eastAsia="Cambria" w:hAnsi="Cambria"/>
          <w:rtl w:val="0"/>
        </w:rPr>
        <w:t xml:space="preserve">The Gemini API offers advanced text-to-speech (TTS) capabilities that convert text into high-quality single or multi-speaker audio. It allows fine-grained control over tone, accent, pace, and style using natural language instructions. Unlike the Live API, which supports real-time, interactive audio generation, Gemini TTS is optimized for precise text narration—ideal for applications like podcasts, audiobooks, and voiceovers.</w:t>
        <w:br w:type="textWrapping"/>
      </w:r>
    </w:p>
    <w:p w:rsidR="00000000" w:rsidDel="00000000" w:rsidP="00000000" w:rsidRDefault="00000000" w:rsidRPr="00000000" w14:paraId="00000006">
      <w:pPr>
        <w:pStyle w:val="Heading2"/>
        <w:keepNext w:val="0"/>
        <w:keepLines w:val="0"/>
        <w:numPr>
          <w:ilvl w:val="1"/>
          <w:numId w:val="6"/>
        </w:numPr>
        <w:spacing w:before="40" w:line="288" w:lineRule="auto"/>
        <w:ind w:left="720" w:hanging="360"/>
        <w:rPr>
          <w:rFonts w:ascii="Cambria" w:cs="Cambria" w:eastAsia="Cambria" w:hAnsi="Cambria"/>
          <w:b w:val="1"/>
          <w:color w:val="2e2e2e"/>
          <w:sz w:val="26"/>
          <w:szCs w:val="26"/>
        </w:rPr>
      </w:pPr>
      <w:r w:rsidDel="00000000" w:rsidR="00000000" w:rsidRPr="00000000">
        <w:rPr>
          <w:rFonts w:ascii="Cambria" w:cs="Cambria" w:eastAsia="Cambria" w:hAnsi="Cambria"/>
          <w:b w:val="1"/>
          <w:color w:val="2e2e2e"/>
          <w:sz w:val="26"/>
          <w:szCs w:val="26"/>
          <w:rtl w:val="0"/>
        </w:rPr>
        <w:t xml:space="preserve">Use case:</w:t>
      </w:r>
    </w:p>
    <w:p w:rsidR="00000000" w:rsidDel="00000000" w:rsidP="00000000" w:rsidRDefault="00000000" w:rsidRPr="00000000" w14:paraId="00000007">
      <w:pPr>
        <w:numPr>
          <w:ilvl w:val="0"/>
          <w:numId w:val="10"/>
        </w:numPr>
        <w:spacing w:after="160" w:line="259"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Audiobook and Podcast Generation:</w:t>
      </w:r>
      <w:r w:rsidDel="00000000" w:rsidR="00000000" w:rsidRPr="00000000">
        <w:rPr>
          <w:rFonts w:ascii="Cambria" w:cs="Cambria" w:eastAsia="Cambria" w:hAnsi="Cambria"/>
          <w:rtl w:val="0"/>
        </w:rPr>
        <w:t xml:space="preserve"> Create natural, expressive narrations with custom tone and style.</w:t>
      </w:r>
    </w:p>
    <w:p w:rsidR="00000000" w:rsidDel="00000000" w:rsidP="00000000" w:rsidRDefault="00000000" w:rsidRPr="00000000" w14:paraId="00000008">
      <w:pPr>
        <w:numPr>
          <w:ilvl w:val="0"/>
          <w:numId w:val="10"/>
        </w:numPr>
        <w:spacing w:after="160" w:line="259"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Virtual Assistants &amp; Chatbots:</w:t>
      </w:r>
      <w:r w:rsidDel="00000000" w:rsidR="00000000" w:rsidRPr="00000000">
        <w:rPr>
          <w:rFonts w:ascii="Cambria" w:cs="Cambria" w:eastAsia="Cambria" w:hAnsi="Cambria"/>
          <w:rtl w:val="0"/>
        </w:rPr>
        <w:t xml:space="preserve"> Provide lifelike voice responses with controlled accent and pacing.</w:t>
      </w:r>
    </w:p>
    <w:p w:rsidR="00000000" w:rsidDel="00000000" w:rsidP="00000000" w:rsidRDefault="00000000" w:rsidRPr="00000000" w14:paraId="00000009">
      <w:pPr>
        <w:numPr>
          <w:ilvl w:val="0"/>
          <w:numId w:val="10"/>
        </w:numPr>
        <w:spacing w:after="160" w:line="259"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E-learning &amp; Accessibility:</w:t>
      </w:r>
      <w:r w:rsidDel="00000000" w:rsidR="00000000" w:rsidRPr="00000000">
        <w:rPr>
          <w:rFonts w:ascii="Cambria" w:cs="Cambria" w:eastAsia="Cambria" w:hAnsi="Cambria"/>
          <w:rtl w:val="0"/>
        </w:rPr>
        <w:t xml:space="preserve"> Generate clear, engaging audio for educational materials or screen readers.</w:t>
      </w:r>
    </w:p>
    <w:p w:rsidR="00000000" w:rsidDel="00000000" w:rsidP="00000000" w:rsidRDefault="00000000" w:rsidRPr="00000000" w14:paraId="0000000A">
      <w:pPr>
        <w:numPr>
          <w:ilvl w:val="0"/>
          <w:numId w:val="10"/>
        </w:numPr>
        <w:spacing w:after="160" w:line="259"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Marketing &amp; Media Production:</w:t>
      </w:r>
      <w:r w:rsidDel="00000000" w:rsidR="00000000" w:rsidRPr="00000000">
        <w:rPr>
          <w:rFonts w:ascii="Cambria" w:cs="Cambria" w:eastAsia="Cambria" w:hAnsi="Cambria"/>
          <w:rtl w:val="0"/>
        </w:rPr>
        <w:t xml:space="preserve"> Produce voiceovers for ads, videos, or announcements with consistent quality.</w:t>
      </w:r>
    </w:p>
    <w:p w:rsidR="00000000" w:rsidDel="00000000" w:rsidP="00000000" w:rsidRDefault="00000000" w:rsidRPr="00000000" w14:paraId="0000000B">
      <w:pPr>
        <w:pStyle w:val="Heading2"/>
        <w:keepNext w:val="0"/>
        <w:keepLines w:val="0"/>
        <w:numPr>
          <w:ilvl w:val="1"/>
          <w:numId w:val="6"/>
        </w:numPr>
        <w:spacing w:before="40" w:line="288" w:lineRule="auto"/>
        <w:ind w:left="720" w:hanging="360"/>
        <w:rPr>
          <w:rFonts w:ascii="Cambria" w:cs="Cambria" w:eastAsia="Cambria" w:hAnsi="Cambria"/>
          <w:b w:val="1"/>
          <w:color w:val="2e2e2e"/>
          <w:sz w:val="26"/>
          <w:szCs w:val="26"/>
        </w:rPr>
      </w:pPr>
      <w:r w:rsidDel="00000000" w:rsidR="00000000" w:rsidRPr="00000000">
        <w:rPr>
          <w:rFonts w:ascii="Cambria" w:cs="Cambria" w:eastAsia="Cambria" w:hAnsi="Cambria"/>
          <w:b w:val="1"/>
          <w:color w:val="2e2e2e"/>
          <w:sz w:val="26"/>
          <w:szCs w:val="26"/>
          <w:rtl w:val="0"/>
        </w:rPr>
        <w:t xml:space="preserve">Features:</w:t>
      </w:r>
    </w:p>
    <w:p w:rsidR="00000000" w:rsidDel="00000000" w:rsidP="00000000" w:rsidRDefault="00000000" w:rsidRPr="00000000" w14:paraId="0000000C">
      <w:pPr>
        <w:numPr>
          <w:ilvl w:val="0"/>
          <w:numId w:val="9"/>
        </w:numPr>
        <w:spacing w:after="280" w:line="240"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Controllable Speech Generation:</w:t>
      </w:r>
      <w:r w:rsidDel="00000000" w:rsidR="00000000" w:rsidRPr="00000000">
        <w:rPr>
          <w:rFonts w:ascii="Cambria" w:cs="Cambria" w:eastAsia="Cambria" w:hAnsi="Cambria"/>
          <w:rtl w:val="0"/>
        </w:rPr>
        <w:t xml:space="preserve"> Adjust style, tone, pace, and accent using natural language prompts.</w:t>
      </w:r>
    </w:p>
    <w:p w:rsidR="00000000" w:rsidDel="00000000" w:rsidP="00000000" w:rsidRDefault="00000000" w:rsidRPr="00000000" w14:paraId="0000000D">
      <w:pPr>
        <w:numPr>
          <w:ilvl w:val="0"/>
          <w:numId w:val="9"/>
        </w:numPr>
        <w:spacing w:after="280" w:line="240"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Multi-Speaker Support:</w:t>
      </w:r>
      <w:r w:rsidDel="00000000" w:rsidR="00000000" w:rsidRPr="00000000">
        <w:rPr>
          <w:rFonts w:ascii="Cambria" w:cs="Cambria" w:eastAsia="Cambria" w:hAnsi="Cambria"/>
          <w:rtl w:val="0"/>
        </w:rPr>
        <w:t xml:space="preserve"> Generate dialogues or multi-character audio content.</w:t>
      </w:r>
    </w:p>
    <w:p w:rsidR="00000000" w:rsidDel="00000000" w:rsidP="00000000" w:rsidRDefault="00000000" w:rsidRPr="00000000" w14:paraId="0000000E">
      <w:pPr>
        <w:numPr>
          <w:ilvl w:val="0"/>
          <w:numId w:val="9"/>
        </w:numPr>
        <w:spacing w:after="280" w:line="240"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High-Quality, Natural Voices:</w:t>
      </w:r>
      <w:r w:rsidDel="00000000" w:rsidR="00000000" w:rsidRPr="00000000">
        <w:rPr>
          <w:rFonts w:ascii="Cambria" w:cs="Cambria" w:eastAsia="Cambria" w:hAnsi="Cambria"/>
          <w:rtl w:val="0"/>
        </w:rPr>
        <w:t xml:space="preserve"> Delivers realistic, human-like speech output.</w:t>
      </w:r>
    </w:p>
    <w:p w:rsidR="00000000" w:rsidDel="00000000" w:rsidP="00000000" w:rsidRDefault="00000000" w:rsidRPr="00000000" w14:paraId="0000000F">
      <w:pPr>
        <w:numPr>
          <w:ilvl w:val="0"/>
          <w:numId w:val="9"/>
        </w:numPr>
        <w:spacing w:after="280" w:line="240"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Fine-Grained Audio Control:</w:t>
      </w:r>
      <w:r w:rsidDel="00000000" w:rsidR="00000000" w:rsidRPr="00000000">
        <w:rPr>
          <w:rFonts w:ascii="Cambria" w:cs="Cambria" w:eastAsia="Cambria" w:hAnsi="Cambria"/>
          <w:rtl w:val="0"/>
        </w:rPr>
        <w:t xml:space="preserve"> Ideal for structured, non-interactive scenarios like storytelling or training modules.</w:t>
      </w:r>
    </w:p>
    <w:p w:rsidR="00000000" w:rsidDel="00000000" w:rsidP="00000000" w:rsidRDefault="00000000" w:rsidRPr="00000000" w14:paraId="00000010">
      <w:pPr>
        <w:numPr>
          <w:ilvl w:val="0"/>
          <w:numId w:val="9"/>
        </w:numPr>
        <w:spacing w:after="280" w:line="240" w:lineRule="auto"/>
        <w:ind w:left="1080" w:hanging="360"/>
        <w:jc w:val="both"/>
        <w:rPr>
          <w:rFonts w:ascii="Cambria" w:cs="Cambria" w:eastAsia="Cambria" w:hAnsi="Cambria"/>
        </w:rPr>
      </w:pPr>
      <w:r w:rsidDel="00000000" w:rsidR="00000000" w:rsidRPr="00000000">
        <w:rPr>
          <w:rFonts w:ascii="Cambria" w:cs="Cambria" w:eastAsia="Cambria" w:hAnsi="Cambria"/>
          <w:b w:val="1"/>
          <w:rtl w:val="0"/>
        </w:rPr>
        <w:t xml:space="preserve">Seamless API Integration:</w:t>
      </w:r>
      <w:r w:rsidDel="00000000" w:rsidR="00000000" w:rsidRPr="00000000">
        <w:rPr>
          <w:rFonts w:ascii="Cambria" w:cs="Cambria" w:eastAsia="Cambria" w:hAnsi="Cambria"/>
          <w:rtl w:val="0"/>
        </w:rPr>
        <w:t xml:space="preserve"> Easily integrates with applications for automated audio generation.</w:t>
      </w:r>
    </w:p>
    <w:p w:rsidR="00000000" w:rsidDel="00000000" w:rsidP="00000000" w:rsidRDefault="00000000" w:rsidRPr="00000000" w14:paraId="00000011">
      <w:pPr>
        <w:spacing w:after="28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pStyle w:val="Heading1"/>
        <w:keepNext w:val="0"/>
        <w:keepLines w:val="0"/>
        <w:numPr>
          <w:ilvl w:val="0"/>
          <w:numId w:val="6"/>
        </w:numPr>
        <w:spacing w:after="60" w:before="600" w:line="288" w:lineRule="auto"/>
        <w:ind w:left="360" w:hanging="360"/>
        <w:rPr>
          <w:rFonts w:ascii="Cambria" w:cs="Cambria" w:eastAsia="Cambria" w:hAnsi="Cambria"/>
          <w:b w:val="1"/>
          <w:smallCaps w:val="1"/>
          <w:color w:val="2e2e2e"/>
          <w:sz w:val="28"/>
          <w:szCs w:val="28"/>
        </w:rPr>
      </w:pPr>
      <w:r w:rsidDel="00000000" w:rsidR="00000000" w:rsidRPr="00000000">
        <w:rPr>
          <w:rFonts w:ascii="Cambria" w:cs="Cambria" w:eastAsia="Cambria" w:hAnsi="Cambria"/>
          <w:b w:val="1"/>
          <w:smallCaps w:val="1"/>
          <w:color w:val="2e2e2e"/>
          <w:sz w:val="28"/>
          <w:szCs w:val="28"/>
          <w:rtl w:val="0"/>
        </w:rPr>
        <w:t xml:space="preserve">GETTING STARTED</w:t>
      </w:r>
    </w:p>
    <w:p w:rsidR="00000000" w:rsidDel="00000000" w:rsidP="00000000" w:rsidRDefault="00000000" w:rsidRPr="00000000" w14:paraId="00000013">
      <w:pPr>
        <w:pStyle w:val="Heading2"/>
        <w:keepNext w:val="0"/>
        <w:keepLines w:val="0"/>
        <w:numPr>
          <w:ilvl w:val="1"/>
          <w:numId w:val="6"/>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Prerequisites</w:t>
      </w:r>
    </w:p>
    <w:p w:rsidR="00000000" w:rsidDel="00000000" w:rsidP="00000000" w:rsidRDefault="00000000" w:rsidRPr="00000000" w14:paraId="00000014">
      <w:pPr>
        <w:spacing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Before you start using the </w:t>
      </w:r>
      <w:r w:rsidDel="00000000" w:rsidR="00000000" w:rsidRPr="00000000">
        <w:rPr>
          <w:rFonts w:ascii="Cambria" w:cs="Cambria" w:eastAsia="Cambria" w:hAnsi="Cambria"/>
          <w:b w:val="1"/>
          <w:rtl w:val="0"/>
        </w:rPr>
        <w:t xml:space="preserve">Google Gemini Text to Speech</w:t>
      </w:r>
      <w:r w:rsidDel="00000000" w:rsidR="00000000" w:rsidRPr="00000000">
        <w:rPr>
          <w:rFonts w:ascii="Cambria" w:cs="Cambria" w:eastAsia="Cambria" w:hAnsi="Cambria"/>
          <w:rtl w:val="0"/>
        </w:rPr>
        <w:t xml:space="preserve"> Backend App, ensure you have the following: </w:t>
      </w:r>
    </w:p>
    <w:p w:rsidR="00000000" w:rsidDel="00000000" w:rsidP="00000000" w:rsidRDefault="00000000" w:rsidRPr="00000000" w14:paraId="00000015">
      <w:pPr>
        <w:spacing w:line="240" w:lineRule="auto"/>
        <w:ind w:left="720" w:firstLine="0"/>
        <w:jc w:val="both"/>
        <w:rPr>
          <w:rFonts w:ascii="Cambria" w:cs="Cambria" w:eastAsia="Cambria" w:hAnsi="Cambria"/>
          <w:color w:val="707070"/>
        </w:rPr>
      </w:pPr>
      <w:r w:rsidDel="00000000" w:rsidR="00000000" w:rsidRPr="00000000">
        <w:rPr>
          <w:rtl w:val="0"/>
        </w:rPr>
      </w:r>
    </w:p>
    <w:p w:rsidR="00000000" w:rsidDel="00000000" w:rsidP="00000000" w:rsidRDefault="00000000" w:rsidRPr="00000000" w14:paraId="00000016">
      <w:pPr>
        <w:numPr>
          <w:ilvl w:val="0"/>
          <w:numId w:val="13"/>
        </w:numPr>
        <w:spacing w:line="259" w:lineRule="auto"/>
        <w:ind w:left="1080" w:hanging="360"/>
        <w:jc w:val="both"/>
        <w:rPr>
          <w:rFonts w:ascii="Cambria" w:cs="Cambria" w:eastAsia="Cambria" w:hAnsi="Cambria"/>
          <w:sz w:val="20"/>
          <w:szCs w:val="20"/>
        </w:rPr>
      </w:pPr>
      <w:hyperlink r:id="rId6">
        <w:r w:rsidDel="00000000" w:rsidR="00000000" w:rsidRPr="00000000">
          <w:rPr>
            <w:rFonts w:ascii="Cambria" w:cs="Cambria" w:eastAsia="Cambria" w:hAnsi="Cambria"/>
            <w:color w:val="0000ff"/>
            <w:u w:val="single"/>
            <w:rtl w:val="0"/>
          </w:rPr>
          <w:t xml:space="preserve">HCL Foundry</w:t>
        </w:r>
      </w:hyperlink>
      <w:r w:rsidDel="00000000" w:rsidR="00000000" w:rsidRPr="00000000">
        <w:rPr>
          <w:rtl w:val="0"/>
        </w:rPr>
      </w:r>
    </w:p>
    <w:p w:rsidR="00000000" w:rsidDel="00000000" w:rsidP="00000000" w:rsidRDefault="00000000" w:rsidRPr="00000000" w14:paraId="00000017">
      <w:pPr>
        <w:numPr>
          <w:ilvl w:val="0"/>
          <w:numId w:val="13"/>
        </w:numPr>
        <w:spacing w:line="259" w:lineRule="auto"/>
        <w:ind w:left="1080" w:hanging="360"/>
        <w:jc w:val="both"/>
        <w:rPr>
          <w:rFonts w:ascii="Cambria" w:cs="Cambria" w:eastAsia="Cambria" w:hAnsi="Cambria"/>
          <w:sz w:val="20"/>
          <w:szCs w:val="20"/>
        </w:rPr>
      </w:pPr>
      <w:r w:rsidDel="00000000" w:rsidR="00000000" w:rsidRPr="00000000">
        <w:rPr>
          <w:rFonts w:ascii="Cambria" w:cs="Cambria" w:eastAsia="Cambria" w:hAnsi="Cambria"/>
          <w:rtl w:val="0"/>
        </w:rPr>
        <w:t xml:space="preserve">Volt MX Iris</w:t>
      </w:r>
      <w:r w:rsidDel="00000000" w:rsidR="00000000" w:rsidRPr="00000000">
        <w:rPr>
          <w:rtl w:val="0"/>
        </w:rPr>
      </w:r>
    </w:p>
    <w:p w:rsidR="00000000" w:rsidDel="00000000" w:rsidP="00000000" w:rsidRDefault="00000000" w:rsidRPr="00000000" w14:paraId="00000018">
      <w:pPr>
        <w:numPr>
          <w:ilvl w:val="0"/>
          <w:numId w:val="13"/>
        </w:numPr>
        <w:spacing w:line="259" w:lineRule="auto"/>
        <w:ind w:left="1080" w:hanging="360"/>
        <w:jc w:val="both"/>
        <w:rPr>
          <w:rFonts w:ascii="Cambria" w:cs="Cambria" w:eastAsia="Cambria" w:hAnsi="Cambria"/>
        </w:rPr>
      </w:pPr>
      <w:hyperlink r:id="rId7">
        <w:r w:rsidDel="00000000" w:rsidR="00000000" w:rsidRPr="00000000">
          <w:rPr>
            <w:rFonts w:ascii="Cambria" w:cs="Cambria" w:eastAsia="Cambria" w:hAnsi="Cambria"/>
            <w:color w:val="1155cc"/>
            <w:u w:val="single"/>
            <w:rtl w:val="0"/>
          </w:rPr>
          <w:t xml:space="preserve">Get a Gemini API Key from Google AI studio.</w:t>
        </w:r>
      </w:hyperlink>
      <w:r w:rsidDel="00000000" w:rsidR="00000000" w:rsidRPr="00000000">
        <w:rPr>
          <w:rtl w:val="0"/>
        </w:rPr>
      </w:r>
    </w:p>
    <w:p w:rsidR="00000000" w:rsidDel="00000000" w:rsidP="00000000" w:rsidRDefault="00000000" w:rsidRPr="00000000" w14:paraId="00000019">
      <w:pPr>
        <w:spacing w:after="280" w:line="240" w:lineRule="auto"/>
        <w:ind w:left="720" w:firstLine="0"/>
        <w:rPr>
          <w:rFonts w:ascii="Cambria" w:cs="Cambria" w:eastAsia="Cambria" w:hAnsi="Cambria"/>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Reference document: </w:t>
      </w:r>
      <w:hyperlink r:id="rId8">
        <w:r w:rsidDel="00000000" w:rsidR="00000000" w:rsidRPr="00000000">
          <w:rPr>
            <w:rFonts w:ascii="Cambria" w:cs="Cambria" w:eastAsia="Cambria" w:hAnsi="Cambria"/>
            <w:color w:val="1155cc"/>
            <w:u w:val="single"/>
            <w:rtl w:val="0"/>
          </w:rPr>
          <w:t xml:space="preserve">https://ai.google.dev/gemini-api/docs/speech-generation</w:t>
        </w:r>
      </w:hyperlink>
      <w:r w:rsidDel="00000000" w:rsidR="00000000" w:rsidRPr="00000000">
        <w:rPr>
          <w:rtl w:val="0"/>
        </w:rPr>
      </w:r>
    </w:p>
    <w:p w:rsidR="00000000" w:rsidDel="00000000" w:rsidP="00000000" w:rsidRDefault="00000000" w:rsidRPr="00000000" w14:paraId="0000001A">
      <w:pPr>
        <w:numPr>
          <w:ilvl w:val="1"/>
          <w:numId w:val="6"/>
        </w:numPr>
        <w:spacing w:line="240" w:lineRule="auto"/>
        <w:ind w:left="720" w:hanging="360"/>
        <w:jc w:val="both"/>
        <w:rPr>
          <w:rFonts w:ascii="Cambria" w:cs="Cambria" w:eastAsia="Cambria" w:hAnsi="Cambria"/>
          <w:b w:val="1"/>
          <w:color w:val="2e2e2e"/>
          <w:sz w:val="30"/>
          <w:szCs w:val="30"/>
        </w:rPr>
      </w:pPr>
      <w:r w:rsidDel="00000000" w:rsidR="00000000" w:rsidRPr="00000000">
        <w:rPr>
          <w:rFonts w:ascii="Cambria" w:cs="Cambria" w:eastAsia="Cambria" w:hAnsi="Cambria"/>
          <w:b w:val="1"/>
          <w:sz w:val="26"/>
          <w:szCs w:val="26"/>
          <w:rtl w:val="0"/>
        </w:rPr>
        <w:t xml:space="preserve">Importing the Gemini Text to Speech Backend App</w:t>
      </w:r>
      <w:r w:rsidDel="00000000" w:rsidR="00000000" w:rsidRPr="00000000">
        <w:rPr>
          <w:rtl w:val="0"/>
        </w:rPr>
      </w:r>
    </w:p>
    <w:p w:rsidR="00000000" w:rsidDel="00000000" w:rsidP="00000000" w:rsidRDefault="00000000" w:rsidRPr="00000000" w14:paraId="0000001B">
      <w:pPr>
        <w:numPr>
          <w:ilvl w:val="0"/>
          <w:numId w:val="4"/>
        </w:numPr>
        <w:spacing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Log on to your </w:t>
      </w:r>
      <w:hyperlink r:id="rId9">
        <w:r w:rsidDel="00000000" w:rsidR="00000000" w:rsidRPr="00000000">
          <w:rPr>
            <w:rFonts w:ascii="Cambria" w:cs="Cambria" w:eastAsia="Cambria" w:hAnsi="Cambria"/>
            <w:color w:val="0000ff"/>
            <w:u w:val="single"/>
            <w:rtl w:val="0"/>
          </w:rPr>
          <w:t xml:space="preserve">HCL Foundry</w:t>
        </w:r>
      </w:hyperlink>
      <w:r w:rsidDel="00000000" w:rsidR="00000000" w:rsidRPr="00000000">
        <w:rPr>
          <w:rFonts w:ascii="Cambria" w:cs="Cambria" w:eastAsia="Cambria" w:hAnsi="Cambria"/>
          <w:color w:val="30353f"/>
          <w:rtl w:val="0"/>
        </w:rPr>
        <w:t xml:space="preserve"> </w:t>
      </w: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Dashboard</w:t>
      </w:r>
      <w:r w:rsidDel="00000000" w:rsidR="00000000" w:rsidRPr="00000000">
        <w:rPr>
          <w:rFonts w:ascii="Cambria" w:cs="Cambria" w:eastAsia="Cambria" w:hAnsi="Cambria"/>
          <w:rtl w:val="0"/>
        </w:rPr>
        <w:t xml:space="preserve"> page appears by default.</w:t>
      </w:r>
    </w:p>
    <w:p w:rsidR="00000000" w:rsidDel="00000000" w:rsidP="00000000" w:rsidRDefault="00000000" w:rsidRPr="00000000" w14:paraId="0000001C">
      <w:pPr>
        <w:numPr>
          <w:ilvl w:val="0"/>
          <w:numId w:val="4"/>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In the left pane, </w:t>
      </w: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color w:val="30353f"/>
          <w:rtl w:val="0"/>
        </w:rPr>
        <w:t xml:space="preserve">Apps </w:t>
      </w:r>
      <w:r w:rsidDel="00000000" w:rsidR="00000000" w:rsidRPr="00000000">
        <w:rPr>
          <w:rFonts w:ascii="Cambria" w:cs="Cambria" w:eastAsia="Cambria" w:hAnsi="Cambria"/>
          <w:color w:val="30353f"/>
          <w:rtl w:val="0"/>
        </w:rPr>
        <w:t xml:space="preserve">menu</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30353f"/>
          <w:rtl w:val="0"/>
        </w:rPr>
        <w:t xml:space="preserve">The </w:t>
      </w:r>
      <w:r w:rsidDel="00000000" w:rsidR="00000000" w:rsidRPr="00000000">
        <w:rPr>
          <w:rFonts w:ascii="Cambria" w:cs="Cambria" w:eastAsia="Cambria" w:hAnsi="Cambria"/>
          <w:b w:val="1"/>
          <w:color w:val="30353f"/>
          <w:rtl w:val="0"/>
        </w:rPr>
        <w:t xml:space="preserve">Custom Apps</w:t>
      </w:r>
      <w:r w:rsidDel="00000000" w:rsidR="00000000" w:rsidRPr="00000000">
        <w:rPr>
          <w:rFonts w:ascii="Cambria" w:cs="Cambria" w:eastAsia="Cambria" w:hAnsi="Cambria"/>
          <w:color w:val="30353f"/>
          <w:rtl w:val="0"/>
        </w:rPr>
        <w:t xml:space="preserve"> page appears.</w:t>
      </w:r>
      <w:r w:rsidDel="00000000" w:rsidR="00000000" w:rsidRPr="00000000">
        <w:rPr>
          <w:rtl w:val="0"/>
        </w:rPr>
      </w:r>
    </w:p>
    <w:p w:rsidR="00000000" w:rsidDel="00000000" w:rsidP="00000000" w:rsidRDefault="00000000" w:rsidRPr="00000000" w14:paraId="0000001D">
      <w:pPr>
        <w:numPr>
          <w:ilvl w:val="0"/>
          <w:numId w:val="4"/>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color w:val="30353f"/>
          <w:rtl w:val="0"/>
        </w:rPr>
        <w:t xml:space="preserve">IMPORT</w:t>
      </w:r>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color w:val="30353f"/>
          <w:rtl w:val="0"/>
        </w:rPr>
        <w:t xml:space="preserve">Import App</w:t>
      </w:r>
      <w:r w:rsidDel="00000000" w:rsidR="00000000" w:rsidRPr="00000000">
        <w:rPr>
          <w:rFonts w:ascii="Cambria" w:cs="Cambria" w:eastAsia="Cambria" w:hAnsi="Cambria"/>
          <w:color w:val="30353f"/>
          <w:rtl w:val="0"/>
        </w:rPr>
        <w:t xml:space="preserve"> dialog appears.</w:t>
        <w:br w:type="textWrapping"/>
      </w:r>
      <w:r w:rsidDel="00000000" w:rsidR="00000000" w:rsidRPr="00000000">
        <w:rPr>
          <w:rFonts w:ascii="Cambria" w:cs="Cambria" w:eastAsia="Cambria" w:hAnsi="Cambria"/>
        </w:rPr>
        <w:drawing>
          <wp:inline distB="114300" distT="114300" distL="114300" distR="114300">
            <wp:extent cx="5524500" cy="1072052"/>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524500" cy="1072052"/>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numPr>
          <w:ilvl w:val="0"/>
          <w:numId w:val="4"/>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color w:val="30353f"/>
          <w:rtl w:val="0"/>
        </w:rPr>
        <w:t xml:space="preserve">Click Browse.</w:t>
      </w:r>
      <w:r w:rsidDel="00000000" w:rsidR="00000000" w:rsidRPr="00000000">
        <w:rPr>
          <w:rtl w:val="0"/>
        </w:rPr>
      </w:r>
    </w:p>
    <w:p w:rsidR="00000000" w:rsidDel="00000000" w:rsidP="00000000" w:rsidRDefault="00000000" w:rsidRPr="00000000" w14:paraId="0000001F">
      <w:pPr>
        <w:numPr>
          <w:ilvl w:val="0"/>
          <w:numId w:val="4"/>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color w:val="30353f"/>
          <w:rtl w:val="0"/>
        </w:rPr>
        <w:t xml:space="preserve">Select the </w:t>
      </w:r>
      <w:r w:rsidDel="00000000" w:rsidR="00000000" w:rsidRPr="00000000">
        <w:rPr>
          <w:rFonts w:ascii="Cambria" w:cs="Cambria" w:eastAsia="Cambria" w:hAnsi="Cambria"/>
          <w:b w:val="1"/>
          <w:rtl w:val="0"/>
        </w:rPr>
        <w:t xml:space="preserve">Gemini Text to Speech</w:t>
      </w:r>
      <w:r w:rsidDel="00000000" w:rsidR="00000000" w:rsidRPr="00000000">
        <w:rPr>
          <w:rFonts w:ascii="Cambria" w:cs="Cambria" w:eastAsia="Cambria" w:hAnsi="Cambria"/>
          <w:color w:val="30353f"/>
          <w:rtl w:val="0"/>
        </w:rPr>
        <w:t xml:space="preserve"> zip file located in your system and click </w:t>
      </w:r>
      <w:r w:rsidDel="00000000" w:rsidR="00000000" w:rsidRPr="00000000">
        <w:rPr>
          <w:rFonts w:ascii="Cambria" w:cs="Cambria" w:eastAsia="Cambria" w:hAnsi="Cambria"/>
          <w:b w:val="1"/>
          <w:color w:val="30353f"/>
          <w:rtl w:val="0"/>
        </w:rPr>
        <w:t xml:space="preserve">Open</w:t>
      </w:r>
      <w:r w:rsidDel="00000000" w:rsidR="00000000" w:rsidRPr="00000000">
        <w:rPr>
          <w:rFonts w:ascii="Cambria" w:cs="Cambria" w:eastAsia="Cambria" w:hAnsi="Cambria"/>
          <w:color w:val="30353f"/>
          <w:rtl w:val="0"/>
        </w:rPr>
        <w:t xml:space="preserve">.</w:t>
      </w:r>
      <w:r w:rsidDel="00000000" w:rsidR="00000000" w:rsidRPr="00000000">
        <w:rPr>
          <w:rtl w:val="0"/>
        </w:rPr>
      </w:r>
    </w:p>
    <w:p w:rsidR="00000000" w:rsidDel="00000000" w:rsidP="00000000" w:rsidRDefault="00000000" w:rsidRPr="00000000" w14:paraId="00000020">
      <w:pPr>
        <w:numPr>
          <w:ilvl w:val="0"/>
          <w:numId w:val="4"/>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color w:val="30353f"/>
          <w:rtl w:val="0"/>
        </w:rPr>
        <w:t xml:space="preserve">In the </w:t>
      </w:r>
      <w:r w:rsidDel="00000000" w:rsidR="00000000" w:rsidRPr="00000000">
        <w:rPr>
          <w:rFonts w:ascii="Cambria" w:cs="Cambria" w:eastAsia="Cambria" w:hAnsi="Cambria"/>
          <w:b w:val="1"/>
          <w:color w:val="30353f"/>
          <w:rtl w:val="0"/>
        </w:rPr>
        <w:t xml:space="preserve">Import App</w:t>
      </w:r>
      <w:r w:rsidDel="00000000" w:rsidR="00000000" w:rsidRPr="00000000">
        <w:rPr>
          <w:rFonts w:ascii="Cambria" w:cs="Cambria" w:eastAsia="Cambria" w:hAnsi="Cambria"/>
          <w:color w:val="30353f"/>
          <w:rtl w:val="0"/>
        </w:rPr>
        <w:t xml:space="preserve"> dialog, click </w:t>
      </w:r>
      <w:r w:rsidDel="00000000" w:rsidR="00000000" w:rsidRPr="00000000">
        <w:rPr>
          <w:rFonts w:ascii="Cambria" w:cs="Cambria" w:eastAsia="Cambria" w:hAnsi="Cambria"/>
          <w:b w:val="1"/>
          <w:color w:val="30353f"/>
          <w:rtl w:val="0"/>
        </w:rPr>
        <w:t xml:space="preserve">IMPORT</w:t>
      </w:r>
      <w:r w:rsidDel="00000000" w:rsidR="00000000" w:rsidRPr="00000000">
        <w:rPr>
          <w:rFonts w:ascii="Cambria" w:cs="Cambria" w:eastAsia="Cambria" w:hAnsi="Cambria"/>
          <w:color w:val="30353f"/>
          <w:rtl w:val="0"/>
        </w:rPr>
        <w:t xml:space="preserve">.</w:t>
        <w:br w:type="textWrapping"/>
      </w:r>
      <w:r w:rsidDel="00000000" w:rsidR="00000000" w:rsidRPr="00000000">
        <w:rPr>
          <w:rFonts w:ascii="Cambria" w:cs="Cambria" w:eastAsia="Cambria" w:hAnsi="Cambria"/>
          <w:color w:val="30353f"/>
        </w:rPr>
        <w:drawing>
          <wp:inline distB="114300" distT="114300" distL="114300" distR="114300">
            <wp:extent cx="5943600" cy="3384283"/>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338428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numPr>
          <w:ilvl w:val="0"/>
          <w:numId w:val="4"/>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Imported App will be shown in Foundry Apps.</w:t>
        <w:br w:type="textWrapping"/>
      </w:r>
      <w:r w:rsidDel="00000000" w:rsidR="00000000" w:rsidRPr="00000000">
        <w:rPr>
          <w:rFonts w:ascii="Cambria" w:cs="Cambria" w:eastAsia="Cambria" w:hAnsi="Cambria"/>
        </w:rPr>
        <w:drawing>
          <wp:inline distB="114300" distT="114300" distL="114300" distR="114300">
            <wp:extent cx="5943600" cy="2578100"/>
            <wp:effectExtent b="0" l="0" r="0" t="0"/>
            <wp:docPr id="2"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9436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280" w:before="280" w:lineRule="auto"/>
        <w:rPr>
          <w:rFonts w:ascii="Cambria" w:cs="Cambria" w:eastAsia="Cambria" w:hAnsi="Cambria"/>
          <w:b w:val="1"/>
          <w:color w:val="30353f"/>
          <w:sz w:val="28"/>
          <w:szCs w:val="28"/>
        </w:rPr>
      </w:pPr>
      <w:r w:rsidDel="00000000" w:rsidR="00000000" w:rsidRPr="00000000">
        <w:rPr>
          <w:rFonts w:ascii="Cambria" w:cs="Cambria" w:eastAsia="Cambria" w:hAnsi="Cambria"/>
          <w:b w:val="1"/>
          <w:color w:val="30353f"/>
          <w:sz w:val="28"/>
          <w:szCs w:val="28"/>
          <w:rtl w:val="0"/>
        </w:rPr>
        <w:t xml:space="preserve">C.Creating an Integration Service </w:t>
      </w:r>
    </w:p>
    <w:p w:rsidR="00000000" w:rsidDel="00000000" w:rsidP="00000000" w:rsidRDefault="00000000" w:rsidRPr="00000000" w14:paraId="00000023">
      <w:pPr>
        <w:spacing w:after="280" w:before="280" w:lineRule="auto"/>
        <w:rPr>
          <w:rFonts w:ascii="Cambria" w:cs="Cambria" w:eastAsia="Cambria" w:hAnsi="Cambria"/>
          <w:color w:val="30353f"/>
        </w:rPr>
      </w:pPr>
      <w:r w:rsidDel="00000000" w:rsidR="00000000" w:rsidRPr="00000000">
        <w:rPr>
          <w:rFonts w:ascii="Cambria" w:cs="Cambria" w:eastAsia="Cambria" w:hAnsi="Cambria"/>
          <w:color w:val="30353f"/>
          <w:rtl w:val="0"/>
        </w:rPr>
        <w:t xml:space="preserve">After you import Gemini Text to Speech into Foundry, you must create an integration service with service type as  Java to connect with your  developer Gemini Text to Speech site.</w:t>
      </w:r>
    </w:p>
    <w:p w:rsidR="00000000" w:rsidDel="00000000" w:rsidP="00000000" w:rsidRDefault="00000000" w:rsidRPr="00000000" w14:paraId="00000024">
      <w:pPr>
        <w:spacing w:after="280" w:before="280" w:lineRule="auto"/>
        <w:rPr>
          <w:rFonts w:ascii="Cambria" w:cs="Cambria" w:eastAsia="Cambria" w:hAnsi="Cambria"/>
          <w:color w:val="30353f"/>
        </w:rPr>
      </w:pPr>
      <w:r w:rsidDel="00000000" w:rsidR="00000000" w:rsidRPr="00000000">
        <w:rPr>
          <w:rFonts w:ascii="Cambria" w:cs="Cambria" w:eastAsia="Cambria" w:hAnsi="Cambria"/>
          <w:color w:val="30353f"/>
          <w:rtl w:val="0"/>
        </w:rPr>
        <w:t xml:space="preserve">To create an integration service with Gemini Text to Speech, do the following:</w:t>
      </w:r>
    </w:p>
    <w:p w:rsidR="00000000" w:rsidDel="00000000" w:rsidP="00000000" w:rsidRDefault="00000000" w:rsidRPr="00000000" w14:paraId="00000025">
      <w:pPr>
        <w:numPr>
          <w:ilvl w:val="0"/>
          <w:numId w:val="8"/>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Log on to your </w:t>
      </w:r>
      <w:hyperlink r:id="rId13">
        <w:r w:rsidDel="00000000" w:rsidR="00000000" w:rsidRPr="00000000">
          <w:rPr>
            <w:rFonts w:ascii="Cambria" w:cs="Cambria" w:eastAsia="Cambria" w:hAnsi="Cambria"/>
            <w:color w:val="0000ff"/>
            <w:u w:val="single"/>
            <w:rtl w:val="0"/>
          </w:rPr>
          <w:t xml:space="preserve">Foundry</w:t>
        </w:r>
      </w:hyperlink>
      <w:r w:rsidDel="00000000" w:rsidR="00000000" w:rsidRPr="00000000">
        <w:rPr>
          <w:rFonts w:ascii="Cambria" w:cs="Cambria" w:eastAsia="Cambria" w:hAnsi="Cambria"/>
          <w:color w:val="30353f"/>
          <w:rtl w:val="0"/>
        </w:rPr>
        <w:t xml:space="preserve">. The Dashboard page appears by default.</w:t>
      </w:r>
    </w:p>
    <w:p w:rsidR="00000000" w:rsidDel="00000000" w:rsidP="00000000" w:rsidRDefault="00000000" w:rsidRPr="00000000" w14:paraId="00000026">
      <w:pPr>
        <w:numPr>
          <w:ilvl w:val="0"/>
          <w:numId w:val="12"/>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In the left panel, click the API Management menu. The APIs tab opens by default.</w:t>
      </w:r>
    </w:p>
    <w:p w:rsidR="00000000" w:rsidDel="00000000" w:rsidP="00000000" w:rsidRDefault="00000000" w:rsidRPr="00000000" w14:paraId="00000027">
      <w:pPr>
        <w:numPr>
          <w:ilvl w:val="0"/>
          <w:numId w:val="2"/>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Click the Integration tab. The Integration tab opens with a list of existing integration services.</w:t>
      </w:r>
    </w:p>
    <w:p w:rsidR="00000000" w:rsidDel="00000000" w:rsidP="00000000" w:rsidRDefault="00000000" w:rsidRPr="00000000" w14:paraId="00000028">
      <w:pPr>
        <w:numPr>
          <w:ilvl w:val="0"/>
          <w:numId w:val="5"/>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Click CONFIGURE NEW. The Service Definition tab opens.</w:t>
      </w:r>
    </w:p>
    <w:p w:rsidR="00000000" w:rsidDel="00000000" w:rsidP="00000000" w:rsidRDefault="00000000" w:rsidRPr="00000000" w14:paraId="00000029">
      <w:pPr>
        <w:numPr>
          <w:ilvl w:val="0"/>
          <w:numId w:val="1"/>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In the Name box, type a unique name for your service.</w:t>
      </w:r>
    </w:p>
    <w:p w:rsidR="00000000" w:rsidDel="00000000" w:rsidP="00000000" w:rsidRDefault="00000000" w:rsidRPr="00000000" w14:paraId="0000002A">
      <w:pPr>
        <w:numPr>
          <w:ilvl w:val="0"/>
          <w:numId w:val="7"/>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From the Service Type list, select Java</w:t>
      </w:r>
    </w:p>
    <w:p w:rsidR="00000000" w:rsidDel="00000000" w:rsidP="00000000" w:rsidRDefault="00000000" w:rsidRPr="00000000" w14:paraId="0000002B">
      <w:pPr>
        <w:ind w:left="720" w:firstLine="0"/>
        <w:rPr>
          <w:rFonts w:ascii="Cambria" w:cs="Cambria" w:eastAsia="Cambria" w:hAnsi="Cambria"/>
          <w:color w:val="30353f"/>
        </w:rPr>
      </w:pPr>
      <w:r w:rsidDel="00000000" w:rsidR="00000000" w:rsidRPr="00000000">
        <w:rPr>
          <w:rFonts w:ascii="Cambria" w:cs="Cambria" w:eastAsia="Cambria" w:hAnsi="Cambria"/>
          <w:color w:val="30353f"/>
          <w:rtl w:val="0"/>
        </w:rPr>
        <w:br w:type="textWrapping"/>
      </w:r>
      <w:r w:rsidDel="00000000" w:rsidR="00000000" w:rsidRPr="00000000">
        <w:rPr>
          <w:rFonts w:ascii="Cambria" w:cs="Cambria" w:eastAsia="Cambria" w:hAnsi="Cambria"/>
          <w:color w:val="30353f"/>
        </w:rPr>
        <w:drawing>
          <wp:inline distB="114300" distT="114300" distL="114300" distR="114300">
            <wp:extent cx="5943600" cy="2768600"/>
            <wp:effectExtent b="0" l="0" r="0" t="0"/>
            <wp:docPr id="5"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94360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ind w:left="720" w:firstLine="0"/>
        <w:rPr>
          <w:rFonts w:ascii="Cambria" w:cs="Cambria" w:eastAsia="Cambria" w:hAnsi="Cambria"/>
          <w:color w:val="30353f"/>
        </w:rPr>
      </w:pPr>
      <w:r w:rsidDel="00000000" w:rsidR="00000000" w:rsidRPr="00000000">
        <w:rPr>
          <w:rFonts w:ascii="Cambria" w:cs="Cambria" w:eastAsia="Cambria" w:hAnsi="Cambria"/>
          <w:b w:val="1"/>
          <w:color w:val="30353f"/>
        </w:rPr>
        <w:drawing>
          <wp:inline distB="114300" distT="114300" distL="114300" distR="114300">
            <wp:extent cx="5943600" cy="2832100"/>
            <wp:effectExtent b="0" l="0" r="0" t="0"/>
            <wp:docPr id="4"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594360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numPr>
          <w:ilvl w:val="0"/>
          <w:numId w:val="7"/>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Click Save.</w:t>
      </w:r>
    </w:p>
    <w:p w:rsidR="00000000" w:rsidDel="00000000" w:rsidP="00000000" w:rsidRDefault="00000000" w:rsidRPr="00000000" w14:paraId="0000002E">
      <w:pPr>
        <w:ind w:left="720" w:firstLine="0"/>
        <w:rPr>
          <w:rFonts w:ascii="Cambria" w:cs="Cambria" w:eastAsia="Cambria" w:hAnsi="Cambria"/>
          <w:color w:val="30353f"/>
        </w:rPr>
      </w:pPr>
      <w:r w:rsidDel="00000000" w:rsidR="00000000" w:rsidRPr="00000000">
        <w:rPr>
          <w:rFonts w:ascii="Cambria" w:cs="Cambria" w:eastAsia="Cambria" w:hAnsi="Cambria"/>
          <w:color w:val="30353f"/>
          <w:rtl w:val="0"/>
        </w:rPr>
        <w:t xml:space="preserve">If the details provided are valid, the Foundry service connects to your Gemini Text to Speech developer site and allows you to make the API calls.</w:t>
      </w:r>
    </w:p>
    <w:p w:rsidR="00000000" w:rsidDel="00000000" w:rsidP="00000000" w:rsidRDefault="00000000" w:rsidRPr="00000000" w14:paraId="0000002F">
      <w:pPr>
        <w:ind w:left="720" w:firstLine="0"/>
        <w:rPr>
          <w:rFonts w:ascii="Cambria" w:cs="Cambria" w:eastAsia="Cambria" w:hAnsi="Cambria"/>
          <w:color w:val="30353f"/>
        </w:rPr>
      </w:pPr>
      <w:r w:rsidDel="00000000" w:rsidR="00000000" w:rsidRPr="00000000">
        <w:rPr>
          <w:rFonts w:ascii="Cambria" w:cs="Cambria" w:eastAsia="Cambria" w:hAnsi="Cambria"/>
          <w:color w:val="30353f"/>
          <w:rtl w:val="0"/>
        </w:rPr>
        <w:t xml:space="preserve">Refer to </w:t>
      </w:r>
      <w:hyperlink r:id="rId16">
        <w:r w:rsidDel="00000000" w:rsidR="00000000" w:rsidRPr="00000000">
          <w:rPr>
            <w:rFonts w:ascii="Cambria" w:cs="Cambria" w:eastAsia="Cambria" w:hAnsi="Cambria"/>
            <w:color w:val="0000ff"/>
            <w:u w:val="single"/>
            <w:rtl w:val="0"/>
          </w:rPr>
          <w:t xml:space="preserve">Integration Services</w:t>
        </w:r>
      </w:hyperlink>
      <w:r w:rsidDel="00000000" w:rsidR="00000000" w:rsidRPr="00000000">
        <w:rPr>
          <w:rFonts w:ascii="Cambria" w:cs="Cambria" w:eastAsia="Cambria" w:hAnsi="Cambria"/>
          <w:color w:val="30353f"/>
          <w:rtl w:val="0"/>
        </w:rPr>
        <w:t xml:space="preserve"> for more information on creating and using integration services.</w:t>
      </w:r>
    </w:p>
    <w:p w:rsidR="00000000" w:rsidDel="00000000" w:rsidP="00000000" w:rsidRDefault="00000000" w:rsidRPr="00000000" w14:paraId="00000030">
      <w:pPr>
        <w:rPr>
          <w:rFonts w:ascii="Cambria" w:cs="Cambria" w:eastAsia="Cambria" w:hAnsi="Cambria"/>
          <w:color w:val="30353f"/>
        </w:rPr>
      </w:pPr>
      <w:r w:rsidDel="00000000" w:rsidR="00000000" w:rsidRPr="00000000">
        <w:rPr>
          <w:rFonts w:ascii="Cambria" w:cs="Cambria" w:eastAsia="Cambria" w:hAnsi="Cambria"/>
          <w:color w:val="30353f"/>
          <w:rtl w:val="0"/>
        </w:rPr>
        <w:t xml:space="preserve">       8.    Creating an Operation</w:t>
      </w:r>
    </w:p>
    <w:p w:rsidR="00000000" w:rsidDel="00000000" w:rsidP="00000000" w:rsidRDefault="00000000" w:rsidRPr="00000000" w14:paraId="00000031">
      <w:pPr>
        <w:ind w:left="720" w:firstLine="0"/>
        <w:rPr>
          <w:rFonts w:ascii="Cambria" w:cs="Cambria" w:eastAsia="Cambria" w:hAnsi="Cambria"/>
          <w:color w:val="30353f"/>
        </w:rPr>
      </w:pPr>
      <w:r w:rsidDel="00000000" w:rsidR="00000000" w:rsidRPr="00000000">
        <w:rPr>
          <w:rFonts w:ascii="Cambria" w:cs="Cambria" w:eastAsia="Cambria" w:hAnsi="Cambria"/>
          <w:color w:val="30353f"/>
          <w:rtl w:val="0"/>
        </w:rPr>
        <w:t xml:space="preserve">To make any API call in the Foundry console, you must create an operation for the respective API and then execute the operation. Executing an operation involves making the API call and displaying the response.</w:t>
      </w:r>
    </w:p>
    <w:p w:rsidR="00000000" w:rsidDel="00000000" w:rsidP="00000000" w:rsidRDefault="00000000" w:rsidRPr="00000000" w14:paraId="00000032">
      <w:pPr>
        <w:ind w:left="720" w:firstLine="0"/>
        <w:rPr>
          <w:rFonts w:ascii="Cambria" w:cs="Cambria" w:eastAsia="Cambria" w:hAnsi="Cambria"/>
          <w:color w:val="30353f"/>
        </w:rPr>
      </w:pPr>
      <w:r w:rsidDel="00000000" w:rsidR="00000000" w:rsidRPr="00000000">
        <w:rPr>
          <w:rFonts w:ascii="Cambria" w:cs="Cambria" w:eastAsia="Cambria" w:hAnsi="Cambria"/>
          <w:color w:val="30353f"/>
        </w:rPr>
        <w:drawing>
          <wp:inline distB="114300" distT="114300" distL="114300" distR="114300">
            <wp:extent cx="5943600" cy="2438400"/>
            <wp:effectExtent b="0" l="0" r="0" t="0"/>
            <wp:docPr id="7"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59436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ind w:left="720" w:firstLine="0"/>
        <w:rPr>
          <w:rFonts w:ascii="Cambria" w:cs="Cambria" w:eastAsia="Cambria" w:hAnsi="Cambria"/>
          <w:b w:val="1"/>
          <w:color w:val="30353f"/>
        </w:rPr>
      </w:pPr>
      <w:r w:rsidDel="00000000" w:rsidR="00000000" w:rsidRPr="00000000">
        <w:rPr>
          <w:rtl w:val="0"/>
        </w:rPr>
      </w:r>
    </w:p>
    <w:p w:rsidR="00000000" w:rsidDel="00000000" w:rsidP="00000000" w:rsidRDefault="00000000" w:rsidRPr="00000000" w14:paraId="00000034">
      <w:pPr>
        <w:ind w:left="720" w:firstLine="0"/>
        <w:rPr>
          <w:rFonts w:ascii="Cambria" w:cs="Cambria" w:eastAsia="Cambria" w:hAnsi="Cambria"/>
          <w:color w:val="30353f"/>
        </w:rPr>
      </w:pPr>
      <w:r w:rsidDel="00000000" w:rsidR="00000000" w:rsidRPr="00000000">
        <w:rPr>
          <w:rtl w:val="0"/>
        </w:rPr>
      </w:r>
    </w:p>
    <w:p w:rsidR="00000000" w:rsidDel="00000000" w:rsidP="00000000" w:rsidRDefault="00000000" w:rsidRPr="00000000" w14:paraId="00000035">
      <w:pPr>
        <w:ind w:left="720" w:firstLine="0"/>
        <w:rPr>
          <w:rFonts w:ascii="Cambria" w:cs="Cambria" w:eastAsia="Cambria" w:hAnsi="Cambria"/>
          <w:color w:val="30353f"/>
        </w:rPr>
      </w:pPr>
      <w:r w:rsidDel="00000000" w:rsidR="00000000" w:rsidRPr="00000000">
        <w:rPr>
          <w:rtl w:val="0"/>
        </w:rPr>
      </w:r>
    </w:p>
    <w:p w:rsidR="00000000" w:rsidDel="00000000" w:rsidP="00000000" w:rsidRDefault="00000000" w:rsidRPr="00000000" w14:paraId="00000036">
      <w:pPr>
        <w:numPr>
          <w:ilvl w:val="0"/>
          <w:numId w:val="11"/>
        </w:numPr>
        <w:ind w:left="720" w:hanging="360"/>
        <w:rPr>
          <w:rFonts w:ascii="Cambria" w:cs="Cambria" w:eastAsia="Cambria" w:hAnsi="Cambria"/>
          <w:color w:val="30353f"/>
        </w:rPr>
      </w:pPr>
      <w:r w:rsidDel="00000000" w:rsidR="00000000" w:rsidRPr="00000000">
        <w:rPr>
          <w:rFonts w:ascii="Cambria" w:cs="Cambria" w:eastAsia="Cambria" w:hAnsi="Cambria"/>
          <w:color w:val="30353f"/>
          <w:rtl w:val="0"/>
        </w:rPr>
        <w:t xml:space="preserve">Executing an Operation</w:t>
      </w:r>
    </w:p>
    <w:p w:rsidR="00000000" w:rsidDel="00000000" w:rsidP="00000000" w:rsidRDefault="00000000" w:rsidRPr="00000000" w14:paraId="00000037">
      <w:pPr>
        <w:spacing w:after="28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8">
      <w:pPr>
        <w:pStyle w:val="Heading2"/>
        <w:keepNext w:val="0"/>
        <w:keepLines w:val="0"/>
        <w:spacing w:before="40" w:line="288" w:lineRule="auto"/>
        <w:ind w:left="0" w:firstLine="0"/>
        <w:rPr>
          <w:rFonts w:ascii="Cambria" w:cs="Cambria" w:eastAsia="Cambria" w:hAnsi="Cambria"/>
          <w:b w:val="1"/>
          <w:color w:val="2e2e2e"/>
          <w:sz w:val="26"/>
          <w:szCs w:val="26"/>
        </w:rPr>
      </w:pPr>
      <w:bookmarkStart w:colFirst="0" w:colLast="0" w:name="_4u5o8045vnf9" w:id="0"/>
      <w:bookmarkEnd w:id="0"/>
      <w:r w:rsidDel="00000000" w:rsidR="00000000" w:rsidRPr="00000000">
        <w:rPr>
          <w:rFonts w:ascii="Cambria" w:cs="Cambria" w:eastAsia="Cambria" w:hAnsi="Cambria"/>
          <w:b w:val="1"/>
          <w:color w:val="2e2e2e"/>
          <w:sz w:val="26"/>
          <w:szCs w:val="26"/>
          <w:rtl w:val="0"/>
        </w:rPr>
        <w:t xml:space="preserve">      D.Executing an Operation</w:t>
      </w:r>
    </w:p>
    <w:p w:rsidR="00000000" w:rsidDel="00000000" w:rsidP="00000000" w:rsidRDefault="00000000" w:rsidRPr="00000000" w14:paraId="00000039">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Executing an operation involves making the API call by setting the necessary parameters and displaying the response. The procedure to execute any operation is the same, but the request parameters of the APIs vary. </w:t>
        <w:br w:type="textWrapping"/>
      </w:r>
    </w:p>
    <w:p w:rsidR="00000000" w:rsidDel="00000000" w:rsidP="00000000" w:rsidRDefault="00000000" w:rsidRPr="00000000" w14:paraId="0000003A">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b w:val="1"/>
          <w:sz w:val="24"/>
          <w:szCs w:val="24"/>
          <w:rtl w:val="0"/>
        </w:rPr>
        <w:t xml:space="preserve">Steps to execute the </w:t>
      </w:r>
      <w:r w:rsidDel="00000000" w:rsidR="00000000" w:rsidRPr="00000000">
        <w:rPr>
          <w:rFonts w:ascii="Cambria" w:cs="Cambria" w:eastAsia="Cambria" w:hAnsi="Cambria"/>
          <w:b w:val="1"/>
          <w:sz w:val="21"/>
          <w:szCs w:val="21"/>
          <w:highlight w:val="white"/>
          <w:rtl w:val="0"/>
        </w:rPr>
        <w:t xml:space="preserve">TexttoSpeech </w:t>
      </w:r>
      <w:r w:rsidDel="00000000" w:rsidR="00000000" w:rsidRPr="00000000">
        <w:rPr>
          <w:rFonts w:ascii="Cambria" w:cs="Cambria" w:eastAsia="Cambria" w:hAnsi="Cambria"/>
          <w:b w:val="1"/>
          <w:sz w:val="24"/>
          <w:szCs w:val="24"/>
          <w:rtl w:val="0"/>
        </w:rPr>
        <w:t xml:space="preserve">operation:</w:t>
      </w:r>
      <w:r w:rsidDel="00000000" w:rsidR="00000000" w:rsidRPr="00000000">
        <w:rPr>
          <w:rtl w:val="0"/>
        </w:rPr>
      </w:r>
    </w:p>
    <w:p w:rsidR="00000000" w:rsidDel="00000000" w:rsidP="00000000" w:rsidRDefault="00000000" w:rsidRPr="00000000" w14:paraId="0000003B">
      <w:pPr>
        <w:spacing w:after="280" w:before="28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1.   Click the </w:t>
      </w:r>
      <w:r w:rsidDel="00000000" w:rsidR="00000000" w:rsidRPr="00000000">
        <w:rPr>
          <w:rFonts w:ascii="Cambria" w:cs="Cambria" w:eastAsia="Cambria" w:hAnsi="Cambria"/>
          <w:b w:val="1"/>
          <w:rtl w:val="0"/>
        </w:rPr>
        <w:t xml:space="preserve">Operations List</w:t>
      </w:r>
      <w:r w:rsidDel="00000000" w:rsidR="00000000" w:rsidRPr="00000000">
        <w:rPr>
          <w:rFonts w:ascii="Cambria" w:cs="Cambria" w:eastAsia="Cambria" w:hAnsi="Cambria"/>
          <w:rtl w:val="0"/>
        </w:rPr>
        <w:t xml:space="preserve"> tab and select </w:t>
      </w:r>
      <w:r w:rsidDel="00000000" w:rsidR="00000000" w:rsidRPr="00000000">
        <w:rPr>
          <w:rFonts w:ascii="Cambria" w:cs="Cambria" w:eastAsia="Cambria" w:hAnsi="Cambria"/>
          <w:sz w:val="21"/>
          <w:szCs w:val="21"/>
          <w:highlight w:val="white"/>
          <w:rtl w:val="0"/>
        </w:rPr>
        <w:t xml:space="preserve">TexttoSpeech</w:t>
      </w:r>
      <w:r w:rsidDel="00000000" w:rsidR="00000000" w:rsidRPr="00000000">
        <w:rPr>
          <w:rFonts w:ascii="Cambria" w:cs="Cambria" w:eastAsia="Cambria" w:hAnsi="Cambria"/>
          <w:color w:val="003e75"/>
          <w:sz w:val="21"/>
          <w:szCs w:val="21"/>
          <w:highlight w:val="white"/>
          <w:rtl w:val="0"/>
        </w:rPr>
        <w:t xml:space="preserve"> </w:t>
      </w:r>
      <w:r w:rsidDel="00000000" w:rsidR="00000000" w:rsidRPr="00000000">
        <w:rPr>
          <w:rFonts w:ascii="Cambria" w:cs="Cambria" w:eastAsia="Cambria" w:hAnsi="Cambria"/>
          <w:rtl w:val="0"/>
        </w:rPr>
        <w:t xml:space="preserve">Operation.</w:t>
        <w:br w:type="textWrapping"/>
        <w:t xml:space="preserve">       </w:t>
      </w:r>
      <w:r w:rsidDel="00000000" w:rsidR="00000000" w:rsidRPr="00000000">
        <w:rPr>
          <w:rFonts w:ascii="Cambria" w:cs="Cambria" w:eastAsia="Cambria" w:hAnsi="Cambria"/>
        </w:rPr>
        <w:drawing>
          <wp:inline distB="114300" distT="114300" distL="114300" distR="114300">
            <wp:extent cx="5943600" cy="2336800"/>
            <wp:effectExtent b="0" l="0" r="0" t="0"/>
            <wp:docPr id="6"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5943600" cy="23368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280" w:before="28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3D">
      <w:pPr>
        <w:spacing w:after="280" w:before="280"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2.  On the </w:t>
      </w:r>
      <w:r w:rsidDel="00000000" w:rsidR="00000000" w:rsidRPr="00000000">
        <w:rPr>
          <w:rFonts w:ascii="Cambria" w:cs="Cambria" w:eastAsia="Cambria" w:hAnsi="Cambria"/>
          <w:b w:val="1"/>
          <w:rtl w:val="0"/>
        </w:rPr>
        <w:t xml:space="preserve">Request Input</w:t>
      </w:r>
      <w:r w:rsidDel="00000000" w:rsidR="00000000" w:rsidRPr="00000000">
        <w:rPr>
          <w:rFonts w:ascii="Cambria" w:cs="Cambria" w:eastAsia="Cambria" w:hAnsi="Cambria"/>
          <w:rtl w:val="0"/>
        </w:rPr>
        <w:t xml:space="preserve"> tab, in the </w:t>
      </w:r>
      <w:r w:rsidDel="00000000" w:rsidR="00000000" w:rsidRPr="00000000">
        <w:rPr>
          <w:rFonts w:ascii="Cambria" w:cs="Cambria" w:eastAsia="Cambria" w:hAnsi="Cambria"/>
          <w:b w:val="1"/>
          <w:rtl w:val="0"/>
        </w:rPr>
        <w:t xml:space="preserve">Body</w:t>
      </w:r>
      <w:r w:rsidDel="00000000" w:rsidR="00000000" w:rsidRPr="00000000">
        <w:rPr>
          <w:rFonts w:ascii="Cambria" w:cs="Cambria" w:eastAsia="Cambria" w:hAnsi="Cambria"/>
          <w:rtl w:val="0"/>
        </w:rPr>
        <w:t xml:space="preserve"> section, for the following parameters, specify the     values in the respective boxes under the </w:t>
      </w:r>
      <w:r w:rsidDel="00000000" w:rsidR="00000000" w:rsidRPr="00000000">
        <w:rPr>
          <w:rFonts w:ascii="Cambria" w:cs="Cambria" w:eastAsia="Cambria" w:hAnsi="Cambria"/>
          <w:b w:val="1"/>
          <w:rtl w:val="0"/>
        </w:rPr>
        <w:t xml:space="preserve">Test Value</w:t>
      </w:r>
      <w:r w:rsidDel="00000000" w:rsidR="00000000" w:rsidRPr="00000000">
        <w:rPr>
          <w:rFonts w:ascii="Cambria" w:cs="Cambria" w:eastAsia="Cambria" w:hAnsi="Cambria"/>
          <w:rtl w:val="0"/>
        </w:rPr>
        <w:t xml:space="preserve"> column.</w:t>
      </w:r>
    </w:p>
    <w:p w:rsidR="00000000" w:rsidDel="00000000" w:rsidP="00000000" w:rsidRDefault="00000000" w:rsidRPr="00000000" w14:paraId="0000003E">
      <w:pPr>
        <w:spacing w:after="120" w:before="120" w:line="288" w:lineRule="auto"/>
        <w:ind w:left="1080" w:firstLine="0"/>
        <w:jc w:val="both"/>
        <w:rPr>
          <w:rFonts w:ascii="Cambria" w:cs="Cambria" w:eastAsia="Cambria" w:hAnsi="Cambria"/>
        </w:rPr>
      </w:pPr>
      <w:r w:rsidDel="00000000" w:rsidR="00000000" w:rsidRPr="00000000">
        <w:rPr>
          <w:rFonts w:ascii="Cambria" w:cs="Cambria" w:eastAsia="Cambria" w:hAnsi="Cambria"/>
          <w:b w:val="1"/>
          <w:rtl w:val="0"/>
        </w:rPr>
        <w:t xml:space="preserve">Mandatory Parameters</w:t>
      </w:r>
      <w:r w:rsidDel="00000000" w:rsidR="00000000" w:rsidRPr="00000000">
        <w:rPr>
          <w:rtl w:val="0"/>
        </w:rPr>
      </w:r>
    </w:p>
    <w:p w:rsidR="00000000" w:rsidDel="00000000" w:rsidP="00000000" w:rsidRDefault="00000000" w:rsidRPr="00000000" w14:paraId="0000003F">
      <w:pPr>
        <w:numPr>
          <w:ilvl w:val="0"/>
          <w:numId w:val="3"/>
        </w:numPr>
        <w:spacing w:line="288"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voiceName : </w:t>
      </w:r>
      <w:r w:rsidDel="00000000" w:rsidR="00000000" w:rsidRPr="00000000">
        <w:rPr>
          <w:rFonts w:ascii="Cambria" w:cs="Cambria" w:eastAsia="Cambria" w:hAnsi="Cambria"/>
          <w:color w:val="202124"/>
          <w:highlight w:val="white"/>
          <w:rtl w:val="0"/>
        </w:rPr>
        <w:t xml:space="preserve">TTS models support the following 30 voice options </w:t>
      </w:r>
      <w:r w:rsidDel="00000000" w:rsidR="00000000" w:rsidRPr="00000000">
        <w:rPr>
          <w:rtl w:val="0"/>
        </w:rPr>
      </w:r>
    </w:p>
    <w:p w:rsidR="00000000" w:rsidDel="00000000" w:rsidP="00000000" w:rsidRDefault="00000000" w:rsidRPr="00000000" w14:paraId="00000040">
      <w:pPr>
        <w:numPr>
          <w:ilvl w:val="0"/>
          <w:numId w:val="3"/>
        </w:numPr>
        <w:spacing w:line="288" w:lineRule="auto"/>
        <w:ind w:left="1440" w:hanging="360"/>
        <w:rPr>
          <w:rFonts w:ascii="Cambria" w:cs="Cambria" w:eastAsia="Cambria" w:hAnsi="Cambria"/>
          <w:b w:val="1"/>
          <w:color w:val="202124"/>
          <w:highlight w:val="white"/>
        </w:rPr>
      </w:pPr>
      <w:r w:rsidDel="00000000" w:rsidR="00000000" w:rsidRPr="00000000">
        <w:rPr>
          <w:rFonts w:ascii="Cambria" w:cs="Cambria" w:eastAsia="Cambria" w:hAnsi="Cambria"/>
          <w:b w:val="1"/>
          <w:color w:val="202124"/>
          <w:highlight w:val="white"/>
          <w:rtl w:val="0"/>
        </w:rPr>
        <w:t xml:space="preserve">apikey :  </w:t>
      </w:r>
      <w:r w:rsidDel="00000000" w:rsidR="00000000" w:rsidRPr="00000000">
        <w:rPr>
          <w:rFonts w:ascii="Cambria" w:cs="Cambria" w:eastAsia="Cambria" w:hAnsi="Cambria"/>
          <w:color w:val="202124"/>
          <w:highlight w:val="white"/>
          <w:rtl w:val="0"/>
        </w:rPr>
        <w:t xml:space="preserve">get the apikey from</w:t>
      </w:r>
      <w:r w:rsidDel="00000000" w:rsidR="00000000" w:rsidRPr="00000000">
        <w:rPr>
          <w:rFonts w:ascii="Cambria" w:cs="Cambria" w:eastAsia="Cambria" w:hAnsi="Cambria"/>
          <w:b w:val="1"/>
          <w:color w:val="202124"/>
          <w:highlight w:val="white"/>
          <w:rtl w:val="0"/>
        </w:rPr>
        <w:t xml:space="preserve"> </w:t>
      </w:r>
      <w:hyperlink r:id="rId19">
        <w:r w:rsidDel="00000000" w:rsidR="00000000" w:rsidRPr="00000000">
          <w:rPr>
            <w:rFonts w:ascii="Cambria" w:cs="Cambria" w:eastAsia="Cambria" w:hAnsi="Cambria"/>
            <w:b w:val="1"/>
            <w:color w:val="1155cc"/>
            <w:highlight w:val="white"/>
            <w:u w:val="single"/>
            <w:rtl w:val="0"/>
          </w:rPr>
          <w:t xml:space="preserve">https://aistudio.google.com/prompts/new_chat</w:t>
        </w:r>
      </w:hyperlink>
      <w:r w:rsidDel="00000000" w:rsidR="00000000" w:rsidRPr="00000000">
        <w:rPr>
          <w:rtl w:val="0"/>
        </w:rPr>
      </w:r>
    </w:p>
    <w:p w:rsidR="00000000" w:rsidDel="00000000" w:rsidP="00000000" w:rsidRDefault="00000000" w:rsidRPr="00000000" w14:paraId="00000041">
      <w:pPr>
        <w:numPr>
          <w:ilvl w:val="0"/>
          <w:numId w:val="3"/>
        </w:numPr>
        <w:spacing w:line="288"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mode: </w:t>
      </w:r>
      <w:r w:rsidDel="00000000" w:rsidR="00000000" w:rsidRPr="00000000">
        <w:rPr>
          <w:rFonts w:ascii="Cambria" w:cs="Cambria" w:eastAsia="Cambria" w:hAnsi="Cambria"/>
          <w:rtl w:val="0"/>
        </w:rPr>
        <w:t xml:space="preserve">Use clear values like "single" or "multi" to specify single-speaker or multi-speaker mode</w:t>
      </w:r>
      <w:r w:rsidDel="00000000" w:rsidR="00000000" w:rsidRPr="00000000">
        <w:rPr>
          <w:rtl w:val="0"/>
        </w:rPr>
      </w:r>
    </w:p>
    <w:p w:rsidR="00000000" w:rsidDel="00000000" w:rsidP="00000000" w:rsidRDefault="00000000" w:rsidRPr="00000000" w14:paraId="00000042">
      <w:pPr>
        <w:numPr>
          <w:ilvl w:val="0"/>
          <w:numId w:val="3"/>
        </w:numPr>
        <w:spacing w:line="288" w:lineRule="auto"/>
        <w:ind w:left="1440" w:hanging="360"/>
        <w:rPr>
          <w:rFonts w:ascii="Cambria" w:cs="Cambria" w:eastAsia="Cambria" w:hAnsi="Cambria"/>
          <w:b w:val="1"/>
        </w:rPr>
      </w:pPr>
      <w:r w:rsidDel="00000000" w:rsidR="00000000" w:rsidRPr="00000000">
        <w:rPr>
          <w:rFonts w:ascii="Cambria" w:cs="Cambria" w:eastAsia="Cambria" w:hAnsi="Cambria"/>
          <w:b w:val="1"/>
          <w:rtl w:val="0"/>
        </w:rPr>
        <w:t xml:space="preserve">prompt: </w:t>
      </w:r>
      <w:r w:rsidDel="00000000" w:rsidR="00000000" w:rsidRPr="00000000">
        <w:rPr>
          <w:rFonts w:ascii="Cambria" w:cs="Cambria" w:eastAsia="Cambria" w:hAnsi="Cambria"/>
          <w:rtl w:val="0"/>
        </w:rPr>
        <w:t xml:space="preserve">This field contains the text input that you want the model to convert into speech.</w:t>
      </w:r>
      <w:r w:rsidDel="00000000" w:rsidR="00000000" w:rsidRPr="00000000">
        <w:rPr>
          <w:rtl w:val="0"/>
        </w:rPr>
      </w:r>
    </w:p>
    <w:p w:rsidR="00000000" w:rsidDel="00000000" w:rsidP="00000000" w:rsidRDefault="00000000" w:rsidRPr="00000000" w14:paraId="00000043">
      <w:pPr>
        <w:spacing w:after="280" w:before="280" w:line="240" w:lineRule="auto"/>
        <w:jc w:val="both"/>
        <w:rPr>
          <w:rFonts w:ascii="Cambria" w:cs="Cambria" w:eastAsia="Cambria" w:hAnsi="Cambria"/>
        </w:rPr>
      </w:pPr>
      <w:r w:rsidDel="00000000" w:rsidR="00000000" w:rsidRPr="00000000">
        <w:rPr>
          <w:rFonts w:ascii="Cambria" w:cs="Cambria" w:eastAsia="Cambria" w:hAnsi="Cambria"/>
          <w:rtl w:val="0"/>
        </w:rPr>
        <w:t xml:space="preserve">               3.  Click </w:t>
      </w:r>
      <w:r w:rsidDel="00000000" w:rsidR="00000000" w:rsidRPr="00000000">
        <w:rPr>
          <w:rFonts w:ascii="Cambria" w:cs="Cambria" w:eastAsia="Cambria" w:hAnsi="Cambria"/>
          <w:b w:val="1"/>
          <w:rtl w:val="0"/>
        </w:rPr>
        <w:t xml:space="preserve">SAVE OPERATION</w:t>
      </w:r>
      <w:r w:rsidDel="00000000" w:rsidR="00000000" w:rsidRPr="00000000">
        <w:rPr>
          <w:rFonts w:ascii="Cambria" w:cs="Cambria" w:eastAsia="Cambria" w:hAnsi="Cambria"/>
          <w:rtl w:val="0"/>
        </w:rPr>
        <w:t xml:space="preserve">.</w:t>
      </w:r>
    </w:p>
    <w:p w:rsidR="00000000" w:rsidDel="00000000" w:rsidP="00000000" w:rsidRDefault="00000000" w:rsidRPr="00000000" w14:paraId="00000044">
      <w:pPr>
        <w:spacing w:after="280" w:before="280"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 AND FETCH RESPONSE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dialog appears with the response. Otherwise,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shows an error.</w:t>
      </w:r>
    </w:p>
    <w:p w:rsidR="00000000" w:rsidDel="00000000" w:rsidP="00000000" w:rsidRDefault="00000000" w:rsidRPr="00000000" w14:paraId="00000045">
      <w:pPr>
        <w:spacing w:after="280" w:before="280"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drawing>
          <wp:inline distB="114300" distT="114300" distL="114300" distR="114300">
            <wp:extent cx="5943600" cy="1739900"/>
            <wp:effectExtent b="0" l="0" r="0" t="0"/>
            <wp:docPr id="9"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59436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288" w:lineRule="auto"/>
        <w:ind w:left="720" w:firstLine="0"/>
        <w:rPr>
          <w:rFonts w:ascii="Cambria" w:cs="Cambria" w:eastAsia="Cambria" w:hAnsi="Cambria"/>
          <w:color w:val="30353f"/>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numPr>
          <w:ilvl w:val="1"/>
          <w:numId w:val="6"/>
        </w:numPr>
        <w:spacing w:before="40" w:line="288" w:lineRule="auto"/>
        <w:ind w:left="720" w:hanging="360"/>
        <w:rPr>
          <w:rFonts w:ascii="Cambria" w:cs="Cambria" w:eastAsia="Cambria" w:hAnsi="Cambria"/>
          <w:b w:val="1"/>
          <w:color w:val="2e2e2e"/>
          <w:sz w:val="26"/>
          <w:szCs w:val="26"/>
        </w:rPr>
      </w:pPr>
      <w:r w:rsidDel="00000000" w:rsidR="00000000" w:rsidRPr="00000000">
        <w:rPr>
          <w:rFonts w:ascii="Cambria" w:cs="Cambria" w:eastAsia="Cambria" w:hAnsi="Cambria"/>
          <w:b w:val="1"/>
          <w:color w:val="2e2e2e"/>
          <w:sz w:val="26"/>
          <w:szCs w:val="26"/>
          <w:rtl w:val="0"/>
        </w:rPr>
        <w:t xml:space="preserve">Publishing the App to Volt MX Foundry</w:t>
      </w:r>
    </w:p>
    <w:p w:rsidR="00000000" w:rsidDel="00000000" w:rsidP="00000000" w:rsidRDefault="00000000" w:rsidRPr="00000000" w14:paraId="00000048">
      <w:pPr>
        <w:spacing w:after="120" w:before="120" w:line="288" w:lineRule="auto"/>
        <w:ind w:left="720" w:firstLine="0"/>
        <w:rPr>
          <w:rFonts w:ascii="Cambria" w:cs="Cambria" w:eastAsia="Cambria" w:hAnsi="Cambria"/>
        </w:rPr>
      </w:pPr>
      <w:r w:rsidDel="00000000" w:rsidR="00000000" w:rsidRPr="00000000">
        <w:rPr>
          <w:rFonts w:ascii="Cambria" w:cs="Cambria" w:eastAsia="Cambria" w:hAnsi="Cambria"/>
          <w:rtl w:val="0"/>
        </w:rPr>
        <w:t xml:space="preserve">After adding</w:t>
      </w:r>
      <w:r w:rsidDel="00000000" w:rsidR="00000000" w:rsidRPr="00000000">
        <w:rPr>
          <w:rFonts w:ascii="Cambria" w:cs="Cambria" w:eastAsia="Cambria" w:hAnsi="Cambria"/>
          <w:b w:val="1"/>
          <w:rtl w:val="0"/>
        </w:rPr>
        <w:t xml:space="preserve"> Gemini Text to Speech </w:t>
      </w:r>
      <w:r w:rsidDel="00000000" w:rsidR="00000000" w:rsidRPr="00000000">
        <w:rPr>
          <w:rFonts w:ascii="Cambria" w:cs="Cambria" w:eastAsia="Cambria" w:hAnsi="Cambria"/>
          <w:rtl w:val="0"/>
        </w:rPr>
        <w:t xml:space="preserve">to your app and configuring the necessary configurations, you must publish the app to Volt MX Foundry. For more information, refer to </w:t>
      </w:r>
      <w:hyperlink r:id="rId21">
        <w:r w:rsidDel="00000000" w:rsidR="00000000" w:rsidRPr="00000000">
          <w:rPr>
            <w:rFonts w:ascii="Cambria" w:cs="Cambria" w:eastAsia="Cambria" w:hAnsi="Cambria"/>
            <w:color w:val="0000ff"/>
            <w:u w:val="single"/>
            <w:rtl w:val="0"/>
          </w:rPr>
          <w:t xml:space="preserve">Publish a Project to Volt MX Foundry.</w:t>
        </w:r>
      </w:hyperlink>
      <w:r w:rsidDel="00000000" w:rsidR="00000000" w:rsidRPr="00000000">
        <w:rPr>
          <w:rFonts w:ascii="Cambria" w:cs="Cambria" w:eastAsia="Cambria" w:hAnsi="Cambria"/>
          <w:color w:val="30353f"/>
          <w:rtl w:val="0"/>
        </w:rPr>
        <w:br w:type="textWrapping"/>
      </w:r>
      <w:r w:rsidDel="00000000" w:rsidR="00000000" w:rsidRPr="00000000">
        <w:rPr>
          <w:rFonts w:ascii="Cambria" w:cs="Cambria" w:eastAsia="Cambria" w:hAnsi="Cambria"/>
          <w:color w:val="707070"/>
          <w:rtl w:val="0"/>
        </w:rPr>
        <w:br w:type="textWrapping"/>
      </w:r>
      <w:r w:rsidDel="00000000" w:rsidR="00000000" w:rsidRPr="00000000">
        <w:rPr>
          <w:rFonts w:ascii="Cambria" w:cs="Cambria" w:eastAsia="Cambria" w:hAnsi="Cambria"/>
          <w:rtl w:val="0"/>
        </w:rPr>
        <w:t xml:space="preserve">If you want to use the services in client applications, you need to publish the app to a run-time environment.                   </w:t>
      </w:r>
    </w:p>
    <w:p w:rsidR="00000000" w:rsidDel="00000000" w:rsidP="00000000" w:rsidRDefault="00000000" w:rsidRPr="00000000" w14:paraId="00000049">
      <w:pPr>
        <w:spacing w:after="120" w:before="120" w:line="288" w:lineRule="auto"/>
        <w:ind w:left="72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5943600" cy="2692400"/>
            <wp:effectExtent b="0" l="0" r="0" t="0"/>
            <wp:docPr id="8"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5943600" cy="26924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line="276" w:lineRule="auto"/>
        <w:rPr>
          <w:rFonts w:ascii="Cambria" w:cs="Cambria" w:eastAsia="Cambria" w:hAnsi="Cambria"/>
          <w:highlight w:val="white"/>
        </w:rPr>
      </w:pPr>
      <w:r w:rsidDel="00000000" w:rsidR="00000000" w:rsidRPr="00000000">
        <w:rPr>
          <w:rFonts w:ascii="Cambria" w:cs="Cambria" w:eastAsia="Cambria" w:hAnsi="Cambria"/>
          <w:b w:val="1"/>
          <w:sz w:val="26"/>
          <w:szCs w:val="26"/>
          <w:rtl w:val="0"/>
        </w:rPr>
        <w:t xml:space="preserve">Reference Document:</w:t>
      </w:r>
      <w:r w:rsidDel="00000000" w:rsidR="00000000" w:rsidRPr="00000000">
        <w:rPr>
          <w:rFonts w:ascii="Cambria" w:cs="Cambria" w:eastAsia="Cambria" w:hAnsi="Cambria"/>
          <w:highlight w:val="white"/>
          <w:rtl w:val="0"/>
        </w:rPr>
        <w:t xml:space="preserve"> </w:t>
        <w:br w:type="textWrapping"/>
      </w:r>
      <w:hyperlink r:id="rId23">
        <w:r w:rsidDel="00000000" w:rsidR="00000000" w:rsidRPr="00000000">
          <w:rPr>
            <w:rFonts w:ascii="Cambria" w:cs="Cambria" w:eastAsia="Cambria" w:hAnsi="Cambria"/>
            <w:color w:val="1155cc"/>
            <w:highlight w:val="white"/>
            <w:u w:val="single"/>
            <w:rtl w:val="0"/>
          </w:rPr>
          <w:t xml:space="preserve">https://ai.google.dev/gemini-api/docs/speech-generation</w:t>
        </w:r>
      </w:hyperlink>
      <w:r w:rsidDel="00000000" w:rsidR="00000000" w:rsidRPr="00000000">
        <w:rPr>
          <w:rtl w:val="0"/>
        </w:rPr>
      </w:r>
    </w:p>
    <w:p w:rsidR="00000000" w:rsidDel="00000000" w:rsidP="00000000" w:rsidRDefault="00000000" w:rsidRPr="00000000" w14:paraId="0000004B">
      <w:pPr>
        <w:spacing w:line="276" w:lineRule="auto"/>
        <w:rPr>
          <w:rFonts w:ascii="Cambria" w:cs="Cambria" w:eastAsia="Cambria" w:hAnsi="Cambria"/>
          <w:color w:val="2e2e2e"/>
          <w:highlight w:val="white"/>
        </w:rPr>
      </w:pPr>
      <w:r w:rsidDel="00000000" w:rsidR="00000000" w:rsidRPr="00000000">
        <w:rPr>
          <w:rtl w:val="0"/>
        </w:rPr>
      </w:r>
    </w:p>
    <w:p w:rsidR="00000000" w:rsidDel="00000000" w:rsidP="00000000" w:rsidRDefault="00000000" w:rsidRPr="00000000" w14:paraId="0000004C">
      <w:pPr>
        <w:spacing w:line="276" w:lineRule="auto"/>
        <w:rPr>
          <w:rFonts w:ascii="Cambria" w:cs="Cambria" w:eastAsia="Cambria" w:hAnsi="Cambria"/>
          <w:b w:val="1"/>
          <w:smallCaps w:val="1"/>
          <w:color w:val="2e2e2e"/>
          <w:sz w:val="28"/>
          <w:szCs w:val="28"/>
        </w:rPr>
      </w:pPr>
      <w:r w:rsidDel="00000000" w:rsidR="00000000" w:rsidRPr="00000000">
        <w:rPr>
          <w:rFonts w:ascii="Cambria" w:cs="Cambria" w:eastAsia="Cambria" w:hAnsi="Cambria"/>
          <w:b w:val="1"/>
          <w:smallCaps w:val="1"/>
          <w:color w:val="2e2e2e"/>
          <w:sz w:val="28"/>
          <w:szCs w:val="28"/>
          <w:rtl w:val="0"/>
        </w:rPr>
        <w:t xml:space="preserve">3. REVISION HISTORY</w:t>
      </w:r>
    </w:p>
    <w:p w:rsidR="00000000" w:rsidDel="00000000" w:rsidP="00000000" w:rsidRDefault="00000000" w:rsidRPr="00000000" w14:paraId="0000004D">
      <w:pPr>
        <w:spacing w:after="120" w:line="288" w:lineRule="auto"/>
        <w:ind w:left="360" w:firstLine="0"/>
        <w:rPr>
          <w:rFonts w:ascii="Cambria" w:cs="Cambria" w:eastAsia="Cambria" w:hAnsi="Cambria"/>
        </w:rPr>
      </w:pPr>
      <w:r w:rsidDel="00000000" w:rsidR="00000000" w:rsidRPr="00000000">
        <w:rPr>
          <w:rFonts w:ascii="Cambria" w:cs="Cambria" w:eastAsia="Cambria" w:hAnsi="Cambria"/>
          <w:rtl w:val="0"/>
        </w:rPr>
        <w:t xml:space="preserve">App version 1.0.0:</w:t>
      </w:r>
    </w:p>
    <w:p w:rsidR="00000000" w:rsidDel="00000000" w:rsidP="00000000" w:rsidRDefault="00000000" w:rsidRPr="00000000" w14:paraId="0000004E">
      <w:pPr>
        <w:pStyle w:val="Heading2"/>
        <w:keepNext w:val="0"/>
        <w:keepLines w:val="0"/>
        <w:numPr>
          <w:ilvl w:val="0"/>
          <w:numId w:val="15"/>
        </w:numPr>
        <w:spacing w:before="40" w:line="288" w:lineRule="auto"/>
        <w:ind w:left="720" w:hanging="360"/>
        <w:rPr>
          <w:rFonts w:ascii="Cambria" w:cs="Cambria" w:eastAsia="Cambria" w:hAnsi="Cambria"/>
          <w:b w:val="1"/>
          <w:sz w:val="26"/>
          <w:szCs w:val="26"/>
          <w:u w:val="none"/>
        </w:rPr>
      </w:pPr>
      <w:r w:rsidDel="00000000" w:rsidR="00000000" w:rsidRPr="00000000">
        <w:rPr>
          <w:rFonts w:ascii="Cambria" w:cs="Cambria" w:eastAsia="Cambria" w:hAnsi="Cambria"/>
          <w:b w:val="1"/>
          <w:sz w:val="26"/>
          <w:szCs w:val="26"/>
          <w:rtl w:val="0"/>
        </w:rPr>
        <w:t xml:space="preserve">Known Issues</w:t>
      </w:r>
    </w:p>
    <w:p w:rsidR="00000000" w:rsidDel="00000000" w:rsidP="00000000" w:rsidRDefault="00000000" w:rsidRPr="00000000" w14:paraId="0000004F">
      <w:pPr>
        <w:spacing w:after="280" w:before="28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50">
      <w:pPr>
        <w:pStyle w:val="Heading2"/>
        <w:keepNext w:val="0"/>
        <w:keepLines w:val="0"/>
        <w:numPr>
          <w:ilvl w:val="0"/>
          <w:numId w:val="14"/>
        </w:numPr>
        <w:spacing w:before="40" w:line="288" w:lineRule="auto"/>
        <w:ind w:left="720" w:hanging="360"/>
        <w:rPr>
          <w:rFonts w:ascii="Cambria" w:cs="Cambria" w:eastAsia="Cambria" w:hAnsi="Cambria"/>
          <w:b w:val="1"/>
          <w:sz w:val="26"/>
          <w:szCs w:val="26"/>
          <w:u w:val="none"/>
        </w:rPr>
      </w:pPr>
      <w:r w:rsidDel="00000000" w:rsidR="00000000" w:rsidRPr="00000000">
        <w:rPr>
          <w:rFonts w:ascii="Cambria" w:cs="Cambria" w:eastAsia="Cambria" w:hAnsi="Cambria"/>
          <w:b w:val="1"/>
          <w:sz w:val="26"/>
          <w:szCs w:val="26"/>
          <w:rtl w:val="0"/>
        </w:rPr>
        <w:t xml:space="preserve">Limitations</w:t>
      </w:r>
    </w:p>
    <w:p w:rsidR="00000000" w:rsidDel="00000000" w:rsidP="00000000" w:rsidRDefault="00000000" w:rsidRPr="00000000" w14:paraId="00000051">
      <w:pPr>
        <w:spacing w:after="120" w:before="28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52">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53">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360" w:hanging="360"/>
      </w:pPr>
      <w:rPr>
        <w:u w:val="none"/>
      </w:rPr>
    </w:lvl>
    <w:lvl w:ilvl="1">
      <w:start w:val="1"/>
      <w:numFmt w:val="upperLetter"/>
      <w:lvlText w:val="%2."/>
      <w:lvlJc w:val="left"/>
      <w:pPr>
        <w:ind w:left="720" w:hanging="360"/>
      </w:pPr>
      <w:rPr>
        <w:u w:val="none"/>
      </w:rPr>
    </w:lvl>
    <w:lvl w:ilvl="2">
      <w:start w:val="1"/>
      <w:numFmt w:val="lowerRoman"/>
      <w:lvlText w:val="%3."/>
      <w:lvlJc w:val="right"/>
      <w:pPr>
        <w:ind w:left="1211"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7">
    <w:lvl w:ilvl="0">
      <w:start w:val="6"/>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1">
    <w:lvl w:ilvl="0">
      <w:start w:val="9"/>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11" Type="http://schemas.openxmlformats.org/officeDocument/2006/relationships/image" Target="media/image1.png"/><Relationship Id="rId22" Type="http://schemas.openxmlformats.org/officeDocument/2006/relationships/image" Target="media/image5.png"/><Relationship Id="rId10" Type="http://schemas.openxmlformats.org/officeDocument/2006/relationships/image" Target="media/image2.png"/><Relationship Id="rId21" Type="http://schemas.openxmlformats.org/officeDocument/2006/relationships/hyperlink" Target="https://opensource.hcltechsw.com/volt-mx-docs/docs/documentation/Iris/iris_user_guide/Content/PublishVoltMXFoundryServicesApp.html" TargetMode="External"/><Relationship Id="rId13" Type="http://schemas.openxmlformats.org/officeDocument/2006/relationships/hyperlink" Target="https://manage.hclvoltmx.com/console/#/home/apps" TargetMode="External"/><Relationship Id="rId12" Type="http://schemas.openxmlformats.org/officeDocument/2006/relationships/image" Target="media/image7.png"/><Relationship Id="rId23" Type="http://schemas.openxmlformats.org/officeDocument/2006/relationships/hyperlink" Target="https://ai.google.dev/gemini-api/docs/speech-gene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age.hclvoltmx.com/" TargetMode="External"/><Relationship Id="rId15" Type="http://schemas.openxmlformats.org/officeDocument/2006/relationships/image" Target="media/image6.png"/><Relationship Id="rId14"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hyperlink" Target="https://opensource.hcltechsw.com/volt-mx-docs/95/docs/documentation/Foundry/vmf_integrationservice_admin_console_userguide/Content/Integration_Services.html" TargetMode="External"/><Relationship Id="rId5" Type="http://schemas.openxmlformats.org/officeDocument/2006/relationships/styles" Target="styles.xml"/><Relationship Id="rId19" Type="http://schemas.openxmlformats.org/officeDocument/2006/relationships/hyperlink" Target="https://aistudio.google.com/prompts/new_chat" TargetMode="External"/><Relationship Id="rId6" Type="http://schemas.openxmlformats.org/officeDocument/2006/relationships/hyperlink" Target="https://manage.hclvoltmx.com/" TargetMode="External"/><Relationship Id="rId18" Type="http://schemas.openxmlformats.org/officeDocument/2006/relationships/image" Target="media/image4.png"/><Relationship Id="rId7" Type="http://schemas.openxmlformats.org/officeDocument/2006/relationships/hyperlink" Target="https://aistudio.google.com/prompts/new_chat" TargetMode="External"/><Relationship Id="rId8" Type="http://schemas.openxmlformats.org/officeDocument/2006/relationships/hyperlink" Target="https://ai.google.dev/gemini-api/docs/speech-gen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