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209C" w14:textId="77777777" w:rsidR="00023F4C" w:rsidRPr="000F366D" w:rsidRDefault="00023F4C">
      <w:pPr>
        <w:pStyle w:val="Date"/>
        <w:rPr>
          <w:color w:val="000000" w:themeColor="text1"/>
        </w:rPr>
      </w:pPr>
    </w:p>
    <w:p w14:paraId="4F0476FB" w14:textId="0EBADB2F" w:rsidR="001C09C1" w:rsidRPr="000F366D" w:rsidRDefault="00000000">
      <w:pPr>
        <w:pStyle w:val="Date"/>
        <w:rPr>
          <w:color w:val="000000" w:themeColor="text1"/>
        </w:rPr>
      </w:pPr>
      <w:sdt>
        <w:sdtPr>
          <w:rPr>
            <w:color w:val="000000" w:themeColor="text1"/>
          </w:r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 w:rsidRPr="000F366D">
            <w:rPr>
              <w:color w:val="000000" w:themeColor="text1"/>
              <w:lang w:val="en-GB" w:bidi="en-GB"/>
            </w:rPr>
            <w:t>Date</w:t>
          </w:r>
        </w:sdtContent>
      </w:sdt>
      <w:r w:rsidR="00626D3B" w:rsidRPr="000F366D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 xml:space="preserve"> :  </w:t>
      </w:r>
      <w:r w:rsidR="001A6A99" w:rsidRPr="000F366D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>2</w:t>
      </w:r>
      <w:r w:rsidR="00684307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>7</w:t>
      </w:r>
      <w:r w:rsidR="007F557D" w:rsidRPr="000F366D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  <w:vertAlign w:val="superscript"/>
        </w:rPr>
        <w:t>th</w:t>
      </w:r>
      <w:r w:rsidR="007F557D" w:rsidRPr="000F366D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 xml:space="preserve"> </w:t>
      </w:r>
      <w:r w:rsidR="0060226E" w:rsidRPr="000F366D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>Feb</w:t>
      </w:r>
      <w:r w:rsidR="007F557D" w:rsidRPr="000F366D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 xml:space="preserve"> 202</w:t>
      </w:r>
      <w:r w:rsidR="0060226E" w:rsidRPr="000F366D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>4</w:t>
      </w:r>
    </w:p>
    <w:p w14:paraId="79556A4D" w14:textId="05B0941D" w:rsidR="001C09C1" w:rsidRPr="000F366D" w:rsidRDefault="00732373">
      <w:pPr>
        <w:pStyle w:val="Title"/>
        <w:rPr>
          <w:color w:val="000000" w:themeColor="text1"/>
        </w:rPr>
      </w:pPr>
      <w:r>
        <w:rPr>
          <w:color w:val="000000" w:themeColor="text1"/>
        </w:rPr>
        <w:t>IP Geo Location</w:t>
      </w:r>
      <w:r w:rsidR="004B59BB" w:rsidRPr="000F366D">
        <w:rPr>
          <w:color w:val="000000" w:themeColor="text1"/>
        </w:rPr>
        <w:t xml:space="preserve"> </w:t>
      </w:r>
    </w:p>
    <w:p w14:paraId="17BACCFB" w14:textId="684108CC" w:rsidR="00032E48" w:rsidRPr="000F366D" w:rsidRDefault="00032E48">
      <w:pPr>
        <w:pStyle w:val="Title"/>
        <w:rPr>
          <w:color w:val="000000" w:themeColor="text1"/>
          <w:sz w:val="40"/>
          <w:szCs w:val="40"/>
        </w:rPr>
      </w:pPr>
      <w:r w:rsidRPr="000F366D">
        <w:rPr>
          <w:color w:val="000000" w:themeColor="text1"/>
          <w:sz w:val="40"/>
          <w:szCs w:val="40"/>
        </w:rPr>
        <w:t>Version: 1.0.0</w:t>
      </w:r>
    </w:p>
    <w:p w14:paraId="5CDBF41F" w14:textId="606904B3" w:rsidR="001C09C1" w:rsidRPr="000F366D" w:rsidRDefault="00605C5E">
      <w:pPr>
        <w:pStyle w:val="Heading1"/>
        <w:rPr>
          <w:b/>
          <w:bCs/>
          <w:color w:val="000000" w:themeColor="text1"/>
          <w:sz w:val="28"/>
          <w:szCs w:val="28"/>
        </w:rPr>
      </w:pPr>
      <w:r w:rsidRPr="000F366D">
        <w:rPr>
          <w:b/>
          <w:bCs/>
          <w:color w:val="000000" w:themeColor="text1"/>
          <w:sz w:val="28"/>
          <w:szCs w:val="28"/>
        </w:rPr>
        <w:t>Overview</w:t>
      </w:r>
    </w:p>
    <w:p w14:paraId="669C0EDC" w14:textId="3F736B37" w:rsidR="0060226E" w:rsidRPr="00732373" w:rsidRDefault="00732373" w:rsidP="00732373">
      <w:p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Arial"/>
          <w:color w:val="000000" w:themeColor="text1"/>
          <w:lang w:val="en-IN" w:eastAsia="en-GB"/>
        </w:rPr>
      </w:pPr>
      <w:r w:rsidRPr="00732373">
        <w:rPr>
          <w:rFonts w:cs="Arial"/>
          <w:color w:val="000000"/>
          <w:shd w:val="clear" w:color="auto" w:fill="FFFFFF"/>
        </w:rPr>
        <w:t xml:space="preserve">API </w:t>
      </w:r>
      <w:proofErr w:type="gramStart"/>
      <w:r w:rsidRPr="00732373">
        <w:rPr>
          <w:rFonts w:cs="Arial"/>
          <w:color w:val="000000"/>
          <w:shd w:val="clear" w:color="auto" w:fill="FFFFFF"/>
        </w:rPr>
        <w:t>returns</w:t>
      </w:r>
      <w:proofErr w:type="gramEnd"/>
      <w:r w:rsidRPr="00732373">
        <w:rPr>
          <w:rFonts w:cs="Arial"/>
          <w:color w:val="000000"/>
          <w:shd w:val="clear" w:color="auto" w:fill="FFFFFF"/>
        </w:rPr>
        <w:t xml:space="preserve"> location data such as country, city, latitude, longitude, </w:t>
      </w:r>
      <w:proofErr w:type="spellStart"/>
      <w:r w:rsidRPr="00732373">
        <w:rPr>
          <w:rFonts w:cs="Arial"/>
          <w:color w:val="000000"/>
          <w:shd w:val="clear" w:color="auto" w:fill="FFFFFF"/>
        </w:rPr>
        <w:t>timezone</w:t>
      </w:r>
      <w:proofErr w:type="spellEnd"/>
      <w:r w:rsidRPr="00732373">
        <w:rPr>
          <w:rFonts w:cs="Arial"/>
          <w:color w:val="000000"/>
          <w:shd w:val="clear" w:color="auto" w:fill="FFFFFF"/>
        </w:rPr>
        <w:t xml:space="preserve">, </w:t>
      </w:r>
      <w:proofErr w:type="spellStart"/>
      <w:r w:rsidRPr="00732373">
        <w:rPr>
          <w:rFonts w:cs="Arial"/>
          <w:color w:val="000000"/>
          <w:shd w:val="clear" w:color="auto" w:fill="FFFFFF"/>
        </w:rPr>
        <w:t>asn</w:t>
      </w:r>
      <w:proofErr w:type="spellEnd"/>
      <w:r w:rsidRPr="00732373">
        <w:rPr>
          <w:rFonts w:cs="Arial"/>
          <w:color w:val="000000"/>
          <w:shd w:val="clear" w:color="auto" w:fill="FFFFFF"/>
        </w:rPr>
        <w:t>, currency, security data for IPv4 and IPv6 addresses in JSON or XML formats.</w:t>
      </w:r>
    </w:p>
    <w:p w14:paraId="0A651923" w14:textId="496745B3" w:rsidR="00361BE0" w:rsidRPr="000F366D" w:rsidRDefault="00361BE0" w:rsidP="001624A9">
      <w:pPr>
        <w:pStyle w:val="Heading1"/>
        <w:rPr>
          <w:b/>
          <w:bCs/>
          <w:color w:val="000000" w:themeColor="text1"/>
          <w:sz w:val="28"/>
          <w:szCs w:val="28"/>
        </w:rPr>
      </w:pPr>
      <w:r w:rsidRPr="000F366D">
        <w:rPr>
          <w:b/>
          <w:bCs/>
          <w:color w:val="000000" w:themeColor="text1"/>
          <w:sz w:val="28"/>
          <w:szCs w:val="28"/>
        </w:rPr>
        <w:t>Getting Started</w:t>
      </w:r>
    </w:p>
    <w:p w14:paraId="432EE45E" w14:textId="07F2395C" w:rsidR="001C09C1" w:rsidRPr="000F366D" w:rsidRDefault="002D0CCD" w:rsidP="00361BE0">
      <w:pPr>
        <w:pStyle w:val="Heading2"/>
        <w:rPr>
          <w:b/>
          <w:bCs/>
          <w:color w:val="000000" w:themeColor="text1"/>
          <w:sz w:val="26"/>
        </w:rPr>
      </w:pPr>
      <w:r w:rsidRPr="000F366D">
        <w:rPr>
          <w:b/>
          <w:bCs/>
          <w:color w:val="000000" w:themeColor="text1"/>
          <w:sz w:val="26"/>
        </w:rPr>
        <w:t>Prerequisites</w:t>
      </w:r>
      <w:r w:rsidR="001F68A8" w:rsidRPr="000F366D">
        <w:rPr>
          <w:b/>
          <w:bCs/>
          <w:color w:val="000000" w:themeColor="text1"/>
          <w:sz w:val="26"/>
        </w:rPr>
        <w:t>:</w:t>
      </w:r>
    </w:p>
    <w:p w14:paraId="170BB9E7" w14:textId="0F9908BC" w:rsidR="00606A75" w:rsidRPr="000F366D" w:rsidRDefault="00606A75" w:rsidP="001F68A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Segoe UI"/>
          <w:color w:val="000000" w:themeColor="text1"/>
          <w:sz w:val="22"/>
          <w:szCs w:val="22"/>
        </w:rPr>
      </w:pPr>
      <w:r w:rsidRPr="000F366D">
        <w:rPr>
          <w:rStyle w:val="normaltextrun"/>
          <w:rFonts w:asciiTheme="minorHAnsi" w:eastAsiaTheme="majorEastAsia" w:hAnsiTheme="minorHAnsi" w:cs="Segoe UI"/>
          <w:color w:val="000000" w:themeColor="text1"/>
          <w:sz w:val="22"/>
          <w:szCs w:val="22"/>
        </w:rPr>
        <w:t xml:space="preserve">Volt Foundry </w:t>
      </w:r>
    </w:p>
    <w:p w14:paraId="2012F867" w14:textId="4DB3D340" w:rsidR="007F557D" w:rsidRPr="000F366D" w:rsidRDefault="007F557D" w:rsidP="001F68A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 w:cs="Segoe UI"/>
          <w:color w:val="000000" w:themeColor="text1"/>
          <w:sz w:val="22"/>
          <w:szCs w:val="22"/>
          <w:u w:val="none"/>
        </w:rPr>
      </w:pPr>
      <w:r w:rsidRPr="000F366D">
        <w:rPr>
          <w:rFonts w:asciiTheme="minorHAnsi" w:hAnsiTheme="minorHAnsi" w:cs="Segoe UI"/>
          <w:color w:val="000000" w:themeColor="text1"/>
          <w:sz w:val="22"/>
          <w:szCs w:val="22"/>
        </w:rPr>
        <w:t xml:space="preserve">Subscribe to freemium for </w:t>
      </w:r>
      <w:r w:rsidR="00EB23FE">
        <w:rPr>
          <w:rFonts w:asciiTheme="minorHAnsi" w:hAnsiTheme="minorHAnsi" w:cs="Segoe UI"/>
          <w:color w:val="000000" w:themeColor="text1"/>
          <w:sz w:val="22"/>
          <w:szCs w:val="22"/>
        </w:rPr>
        <w:t>IP Geo Location</w:t>
      </w:r>
      <w:r w:rsidR="0060226E" w:rsidRPr="000F366D">
        <w:rPr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Pr="000F366D">
        <w:rPr>
          <w:rFonts w:asciiTheme="minorHAnsi" w:hAnsiTheme="minorHAnsi" w:cs="Segoe UI"/>
          <w:color w:val="000000" w:themeColor="text1"/>
          <w:sz w:val="22"/>
          <w:szCs w:val="22"/>
        </w:rPr>
        <w:t xml:space="preserve">from </w:t>
      </w:r>
      <w:hyperlink r:id="rId10" w:history="1">
        <w:proofErr w:type="spellStart"/>
        <w:r w:rsidRPr="000F366D">
          <w:rPr>
            <w:rStyle w:val="Hyperlink"/>
            <w:rFonts w:asciiTheme="minorHAnsi" w:hAnsiTheme="minorHAnsi" w:cs="Segoe UI"/>
            <w:color w:val="000000" w:themeColor="text1"/>
            <w:sz w:val="22"/>
            <w:szCs w:val="22"/>
          </w:rPr>
          <w:t>RapidApi</w:t>
        </w:r>
        <w:proofErr w:type="spellEnd"/>
      </w:hyperlink>
    </w:p>
    <w:p w14:paraId="22DE7C81" w14:textId="2F2DFD44" w:rsidR="00606A75" w:rsidRPr="000F366D" w:rsidRDefault="00606A75" w:rsidP="007F557D">
      <w:pPr>
        <w:pStyle w:val="Heading2"/>
        <w:numPr>
          <w:ilvl w:val="0"/>
          <w:numId w:val="0"/>
        </w:numPr>
        <w:rPr>
          <w:color w:val="000000" w:themeColor="text1"/>
          <w:sz w:val="20"/>
          <w:szCs w:val="20"/>
        </w:rPr>
      </w:pPr>
    </w:p>
    <w:p w14:paraId="43932619" w14:textId="6F79155F" w:rsidR="001624A9" w:rsidRPr="000F366D" w:rsidRDefault="002D0CCD" w:rsidP="002D0CCD">
      <w:pPr>
        <w:pStyle w:val="Heading2"/>
        <w:rPr>
          <w:b/>
          <w:bCs/>
          <w:color w:val="000000" w:themeColor="text1"/>
          <w:sz w:val="26"/>
        </w:rPr>
      </w:pPr>
      <w:r w:rsidRPr="000F366D">
        <w:rPr>
          <w:b/>
          <w:bCs/>
          <w:color w:val="000000" w:themeColor="text1"/>
          <w:sz w:val="26"/>
        </w:rPr>
        <w:t xml:space="preserve">Importing the </w:t>
      </w:r>
      <w:r w:rsidR="00C663B9" w:rsidRPr="000F366D">
        <w:rPr>
          <w:b/>
          <w:bCs/>
          <w:color w:val="000000" w:themeColor="text1"/>
          <w:sz w:val="26"/>
        </w:rPr>
        <w:t>adapter</w:t>
      </w:r>
      <w:r w:rsidR="001F68A8" w:rsidRPr="000F366D">
        <w:rPr>
          <w:b/>
          <w:bCs/>
          <w:color w:val="000000" w:themeColor="text1"/>
          <w:sz w:val="26"/>
        </w:rPr>
        <w:t>:</w:t>
      </w:r>
    </w:p>
    <w:p w14:paraId="121E2DBA" w14:textId="4786059C" w:rsidR="00192DFA" w:rsidRPr="000F366D" w:rsidRDefault="00192DFA" w:rsidP="001F68A8">
      <w:pPr>
        <w:spacing w:after="0" w:line="240" w:lineRule="auto"/>
        <w:jc w:val="both"/>
        <w:textAlignment w:val="baseline"/>
        <w:rPr>
          <w:rFonts w:eastAsia="Times New Roman" w:cs="Arial"/>
          <w:b/>
          <w:color w:val="000000" w:themeColor="text1"/>
          <w:shd w:val="clear" w:color="auto" w:fill="FFFFFF"/>
          <w:lang w:eastAsia="zh-CN"/>
        </w:rPr>
      </w:pPr>
      <w:r w:rsidRPr="000F366D">
        <w:rPr>
          <w:rFonts w:eastAsia="Times New Roman" w:cs="Segoe UI"/>
          <w:color w:val="000000" w:themeColor="text1"/>
          <w:sz w:val="20"/>
          <w:szCs w:val="20"/>
          <w:lang w:eastAsia="zh-CN"/>
        </w:rPr>
        <w:t> </w:t>
      </w:r>
      <w:r w:rsidRPr="000F366D">
        <w:rPr>
          <w:rFonts w:eastAsia="Times New Roman" w:cs="Arial"/>
          <w:b/>
          <w:color w:val="000000" w:themeColor="text1"/>
          <w:shd w:val="clear" w:color="auto" w:fill="FFFFFF"/>
          <w:lang w:eastAsia="zh-CN"/>
        </w:rPr>
        <w:t xml:space="preserve">To </w:t>
      </w:r>
      <w:r w:rsidR="008C5E86" w:rsidRPr="000F366D">
        <w:rPr>
          <w:rFonts w:eastAsia="Times New Roman" w:cs="Arial"/>
          <w:b/>
          <w:color w:val="000000" w:themeColor="text1"/>
          <w:shd w:val="clear" w:color="auto" w:fill="FFFFFF"/>
          <w:lang w:eastAsia="zh-CN"/>
        </w:rPr>
        <w:t>import the Data Adapter to Volt Foundry</w:t>
      </w:r>
      <w:r w:rsidRPr="000F366D">
        <w:rPr>
          <w:rFonts w:eastAsia="Times New Roman" w:cs="Arial"/>
          <w:b/>
          <w:color w:val="000000" w:themeColor="text1"/>
          <w:shd w:val="clear" w:color="auto" w:fill="FFFFFF"/>
          <w:lang w:eastAsia="zh-CN"/>
        </w:rPr>
        <w:t>, do the following: </w:t>
      </w:r>
    </w:p>
    <w:p w14:paraId="7CBB9413" w14:textId="119AED43" w:rsidR="00C663B9" w:rsidRPr="000F366D" w:rsidRDefault="00C663B9" w:rsidP="001F68A8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jc w:val="both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>Sign in to the </w:t>
      </w:r>
      <w:r w:rsidRPr="000F366D">
        <w:rPr>
          <w:color w:val="000000" w:themeColor="text1"/>
        </w:rPr>
        <w:t xml:space="preserve"> </w:t>
      </w:r>
      <w:hyperlink r:id="rId11" w:tgtFrame="_blank" w:history="1">
        <w:r w:rsidRPr="000F366D">
          <w:rPr>
            <w:rStyle w:val="normaltextrun"/>
            <w:rFonts w:eastAsiaTheme="majorEastAsia" w:cs="Segoe UI"/>
            <w:color w:val="000000" w:themeColor="text1"/>
            <w:u w:val="single"/>
            <w:shd w:val="clear" w:color="auto" w:fill="E1E3E6"/>
          </w:rPr>
          <w:t>HCL Foundry</w:t>
        </w:r>
      </w:hyperlink>
      <w:r w:rsidRPr="000F366D">
        <w:rPr>
          <w:rStyle w:val="normaltextrun"/>
          <w:rFonts w:eastAsiaTheme="majorEastAsia" w:cs="Segoe UI"/>
          <w:color w:val="000000" w:themeColor="text1"/>
          <w:u w:val="single"/>
          <w:shd w:val="clear" w:color="auto" w:fill="E1E3E6"/>
        </w:rPr>
        <w:t>.</w:t>
      </w:r>
    </w:p>
    <w:p w14:paraId="432C9071" w14:textId="77777777" w:rsidR="00C663B9" w:rsidRPr="000F366D" w:rsidRDefault="00C663B9" w:rsidP="001F68A8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jc w:val="both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>From the left navigation menu, select </w:t>
      </w:r>
      <w:r w:rsidRPr="000F366D">
        <w:rPr>
          <w:rFonts w:eastAsia="Times New Roman" w:cs="Times New Roman"/>
          <w:b/>
          <w:bCs/>
          <w:color w:val="000000" w:themeColor="text1"/>
        </w:rPr>
        <w:t>API Management</w:t>
      </w:r>
      <w:r w:rsidRPr="000F366D">
        <w:rPr>
          <w:rFonts w:eastAsia="Times New Roman" w:cs="Times New Roman"/>
          <w:color w:val="000000" w:themeColor="text1"/>
        </w:rPr>
        <w:t>.</w:t>
      </w:r>
    </w:p>
    <w:p w14:paraId="1FAE1C7D" w14:textId="53CABD83" w:rsidR="00C663B9" w:rsidRPr="000F366D" w:rsidRDefault="00C663B9" w:rsidP="005264D4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0F366D">
        <w:rPr>
          <w:rFonts w:eastAsia="Times New Roman" w:cs="Times New Roman"/>
          <w:color w:val="000000" w:themeColor="text1"/>
        </w:rPr>
        <w:t>In </w:t>
      </w:r>
      <w:r w:rsidRPr="000F366D">
        <w:rPr>
          <w:rFonts w:eastAsia="Times New Roman" w:cs="Times New Roman"/>
          <w:b/>
          <w:bCs/>
          <w:color w:val="000000" w:themeColor="text1"/>
        </w:rPr>
        <w:t>API Management</w:t>
      </w:r>
      <w:r w:rsidRPr="000F366D">
        <w:rPr>
          <w:rFonts w:eastAsia="Times New Roman" w:cs="Times New Roman"/>
          <w:color w:val="000000" w:themeColor="text1"/>
        </w:rPr>
        <w:t>, select </w:t>
      </w:r>
      <w:r w:rsidRPr="000F366D">
        <w:rPr>
          <w:rFonts w:eastAsia="Times New Roman" w:cs="Times New Roman"/>
          <w:b/>
          <w:bCs/>
          <w:color w:val="000000" w:themeColor="text1"/>
        </w:rPr>
        <w:t>Custom Data Adapters</w:t>
      </w:r>
      <w:r w:rsidRPr="000F366D">
        <w:rPr>
          <w:rFonts w:eastAsia="Times New Roman" w:cs="Times New Roman"/>
          <w:color w:val="000000" w:themeColor="text1"/>
        </w:rPr>
        <w:t>.</w:t>
      </w:r>
      <w:r w:rsidRPr="000F366D">
        <w:rPr>
          <w:rFonts w:ascii="Helvetica" w:eastAsia="Times New Roman" w:hAnsi="Helvetica" w:cs="Times New Roman"/>
          <w:color w:val="000000" w:themeColor="text1"/>
          <w:sz w:val="20"/>
          <w:szCs w:val="20"/>
        </w:rPr>
        <w:br/>
      </w:r>
      <w:r w:rsidR="006C6E5E" w:rsidRPr="000F366D">
        <w:rPr>
          <w:rFonts w:ascii="Helvetica" w:eastAsia="Times New Roman" w:hAnsi="Helvetica" w:cs="Times New Roman"/>
          <w:noProof/>
          <w:color w:val="000000" w:themeColor="text1"/>
          <w:sz w:val="20"/>
          <w:szCs w:val="20"/>
          <w:lang w:val="en-IN" w:eastAsia="zh-CN"/>
        </w:rPr>
        <w:drawing>
          <wp:inline distT="0" distB="0" distL="0" distR="0" wp14:anchorId="3CEECAF9" wp14:editId="2050264F">
            <wp:extent cx="3725967" cy="1713401"/>
            <wp:effectExtent l="0" t="0" r="0" b="127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301" cy="172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A6E37" w14:textId="77777777" w:rsidR="000F366D" w:rsidRPr="000F366D" w:rsidRDefault="00C663B9" w:rsidP="005264D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0F366D">
        <w:rPr>
          <w:rFonts w:eastAsia="Times New Roman" w:cs="Times New Roman"/>
          <w:color w:val="000000" w:themeColor="text1"/>
        </w:rPr>
        <w:lastRenderedPageBreak/>
        <w:t>Click </w:t>
      </w:r>
      <w:r w:rsidRPr="000F366D">
        <w:rPr>
          <w:rFonts w:eastAsia="Times New Roman" w:cs="Times New Roman"/>
          <w:b/>
          <w:bCs/>
          <w:color w:val="000000" w:themeColor="text1"/>
        </w:rPr>
        <w:t>IMPORT</w:t>
      </w:r>
      <w:r w:rsidRPr="000F366D">
        <w:rPr>
          <w:rFonts w:eastAsia="Times New Roman" w:cs="Times New Roman"/>
          <w:color w:val="000000" w:themeColor="text1"/>
        </w:rPr>
        <w:t> to import a custom data adapter.</w:t>
      </w:r>
      <w:r w:rsidRPr="000F366D">
        <w:rPr>
          <w:rFonts w:ascii="Helvetica" w:eastAsia="Times New Roman" w:hAnsi="Helvetica" w:cs="Times New Roman"/>
          <w:color w:val="000000" w:themeColor="text1"/>
          <w:sz w:val="20"/>
          <w:szCs w:val="20"/>
        </w:rPr>
        <w:br/>
      </w:r>
      <w:r w:rsidR="006C6E5E" w:rsidRPr="000F366D">
        <w:rPr>
          <w:rFonts w:ascii="Helvetica" w:eastAsia="Times New Roman" w:hAnsi="Helvetica" w:cs="Times New Roman"/>
          <w:noProof/>
          <w:color w:val="000000" w:themeColor="text1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E4A" w14:textId="3DDA79AB" w:rsidR="00C663B9" w:rsidRPr="000F366D" w:rsidRDefault="00C663B9" w:rsidP="000F366D">
      <w:p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0F366D">
        <w:rPr>
          <w:rFonts w:ascii="Helvetica" w:eastAsia="Times New Roman" w:hAnsi="Helvetica" w:cs="Times New Roman"/>
          <w:color w:val="000000" w:themeColor="text1"/>
          <w:sz w:val="20"/>
          <w:szCs w:val="20"/>
        </w:rPr>
        <w:fldChar w:fldCharType="begin"/>
      </w:r>
      <w:r w:rsidRPr="000F366D">
        <w:rPr>
          <w:rFonts w:ascii="Helvetica" w:eastAsia="Times New Roman" w:hAnsi="Helvetica" w:cs="Times New Roman"/>
          <w:color w:val="000000" w:themeColor="text1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0F366D">
        <w:rPr>
          <w:rFonts w:ascii="Helvetica" w:eastAsia="Times New Roman" w:hAnsi="Helvetica" w:cs="Times New Roman"/>
          <w:color w:val="000000" w:themeColor="text1"/>
          <w:sz w:val="20"/>
          <w:szCs w:val="20"/>
        </w:rPr>
        <w:fldChar w:fldCharType="end"/>
      </w:r>
    </w:p>
    <w:p w14:paraId="713646A3" w14:textId="7B14ECE5" w:rsidR="00C663B9" w:rsidRPr="000F366D" w:rsidRDefault="00C663B9" w:rsidP="005264D4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0F366D">
        <w:rPr>
          <w:rFonts w:eastAsia="Times New Roman" w:cs="Times New Roman"/>
          <w:color w:val="000000" w:themeColor="text1"/>
        </w:rPr>
        <w:t>On the Import Data Adapter dialog box, click </w:t>
      </w:r>
      <w:r w:rsidR="006C6E5E" w:rsidRPr="000F366D">
        <w:rPr>
          <w:rFonts w:eastAsia="Times New Roman" w:cs="Times New Roman"/>
          <w:color w:val="000000" w:themeColor="text1"/>
        </w:rPr>
        <w:t>browser to import</w:t>
      </w:r>
      <w:r w:rsidRPr="000F366D">
        <w:rPr>
          <w:rFonts w:eastAsia="Times New Roman" w:cs="Times New Roman"/>
          <w:color w:val="000000" w:themeColor="text1"/>
        </w:rPr>
        <w:t>.</w:t>
      </w:r>
      <w:r w:rsidRPr="000F366D">
        <w:rPr>
          <w:rFonts w:eastAsia="Times New Roman" w:cs="Times New Roman"/>
          <w:color w:val="000000" w:themeColor="text1"/>
        </w:rPr>
        <w:br/>
      </w:r>
      <w:r w:rsidR="006C6E5E" w:rsidRPr="000F366D">
        <w:rPr>
          <w:rFonts w:ascii="Helvetica" w:eastAsia="Times New Roman" w:hAnsi="Helvetica" w:cs="Times New Roman"/>
          <w:noProof/>
          <w:color w:val="000000" w:themeColor="text1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1DC" w14:textId="7C113833" w:rsidR="00C663B9" w:rsidRPr="000F366D" w:rsidRDefault="006C6E5E" w:rsidP="005264D4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>Select</w:t>
      </w:r>
      <w:r w:rsidR="00C663B9" w:rsidRPr="000F366D">
        <w:rPr>
          <w:rFonts w:eastAsia="Times New Roman" w:cs="Times New Roman"/>
          <w:color w:val="000000" w:themeColor="text1"/>
        </w:rPr>
        <w:t> </w:t>
      </w:r>
      <w:r w:rsidR="00EB23FE">
        <w:rPr>
          <w:rFonts w:eastAsia="Times New Roman" w:cs="Times New Roman"/>
          <w:color w:val="000000" w:themeColor="text1"/>
        </w:rPr>
        <w:t>IP Geo Location</w:t>
      </w:r>
      <w:r w:rsidR="00C663B9" w:rsidRPr="000F366D">
        <w:rPr>
          <w:rFonts w:eastAsia="Times New Roman" w:cs="Times New Roman"/>
          <w:color w:val="000000" w:themeColor="text1"/>
        </w:rPr>
        <w:t xml:space="preserve"> </w:t>
      </w:r>
      <w:r w:rsidRPr="000F366D">
        <w:rPr>
          <w:rFonts w:eastAsia="Times New Roman" w:cs="Times New Roman"/>
          <w:color w:val="000000" w:themeColor="text1"/>
        </w:rPr>
        <w:t xml:space="preserve">zip file </w:t>
      </w:r>
      <w:r w:rsidR="00C663B9" w:rsidRPr="000F366D">
        <w:rPr>
          <w:rFonts w:eastAsia="Times New Roman" w:cs="Times New Roman"/>
          <w:color w:val="000000" w:themeColor="text1"/>
        </w:rPr>
        <w:t>and click </w:t>
      </w:r>
      <w:r w:rsidR="00C663B9" w:rsidRPr="000F366D">
        <w:rPr>
          <w:rFonts w:eastAsia="Times New Roman" w:cs="Times New Roman"/>
          <w:b/>
          <w:bCs/>
          <w:color w:val="000000" w:themeColor="text1"/>
        </w:rPr>
        <w:t>IMPORT</w:t>
      </w:r>
      <w:r w:rsidR="00C663B9" w:rsidRPr="000F366D">
        <w:rPr>
          <w:rFonts w:eastAsia="Times New Roman" w:cs="Times New Roman"/>
          <w:color w:val="000000" w:themeColor="text1"/>
        </w:rPr>
        <w:t>.</w:t>
      </w:r>
    </w:p>
    <w:p w14:paraId="5BF77804" w14:textId="49EBA68B" w:rsidR="00C663B9" w:rsidRPr="00732373" w:rsidRDefault="00C663B9" w:rsidP="00732373">
      <w:pPr>
        <w:spacing w:before="120"/>
        <w:jc w:val="both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 xml:space="preserve">After you import the data adapter, </w:t>
      </w:r>
      <w:r w:rsidR="00E367B0" w:rsidRPr="000F366D">
        <w:rPr>
          <w:rFonts w:eastAsia="Times New Roman" w:cs="Times New Roman"/>
          <w:color w:val="000000" w:themeColor="text1"/>
        </w:rPr>
        <w:t>Volt Foundry</w:t>
      </w:r>
      <w:r w:rsidRPr="000F366D">
        <w:rPr>
          <w:rFonts w:eastAsia="Times New Roman" w:cs="Times New Roman"/>
          <w:color w:val="000000" w:themeColor="text1"/>
        </w:rPr>
        <w:t xml:space="preserve"> opens a window that shows the metadata of the data adapter.</w:t>
      </w:r>
    </w:p>
    <w:p w14:paraId="0BA61082" w14:textId="057C096A" w:rsidR="00732373" w:rsidRPr="000F366D" w:rsidRDefault="00732373" w:rsidP="00C663B9">
      <w:pPr>
        <w:spacing w:before="120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>
        <w:rPr>
          <w:rFonts w:ascii="Helvetica" w:eastAsia="Times New Roman" w:hAnsi="Helvetica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0281E182" wp14:editId="2D0F23D5">
            <wp:extent cx="5274945" cy="2597785"/>
            <wp:effectExtent l="0" t="0" r="0" b="5715"/>
            <wp:docPr id="658757387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757387" name="Picture 1" descr="A screenshot of a web pag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59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427FD" w14:textId="0D6BC9D3" w:rsidR="00C663B9" w:rsidRPr="000F366D" w:rsidRDefault="00C663B9" w:rsidP="00C663B9">
      <w:pPr>
        <w:spacing w:before="120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lastRenderedPageBreak/>
        <w:t xml:space="preserve">After you import the data adapter, you can view it on the Custom Data Adapters page and use it to create services on </w:t>
      </w:r>
      <w:r w:rsidR="008326E4" w:rsidRPr="000F366D">
        <w:rPr>
          <w:rFonts w:eastAsia="Times New Roman" w:cs="Times New Roman"/>
          <w:color w:val="000000" w:themeColor="text1"/>
        </w:rPr>
        <w:t>Volt Foundry</w:t>
      </w:r>
      <w:r w:rsidRPr="000F366D">
        <w:rPr>
          <w:rFonts w:eastAsia="Times New Roman" w:cs="Times New Roman"/>
          <w:color w:val="000000" w:themeColor="text1"/>
        </w:rPr>
        <w:t>.</w:t>
      </w:r>
    </w:p>
    <w:p w14:paraId="0D369DFA" w14:textId="32C05093" w:rsidR="002933E3" w:rsidRPr="000F366D" w:rsidRDefault="002933E3" w:rsidP="002933E3">
      <w:pPr>
        <w:spacing w:before="120"/>
        <w:rPr>
          <w:rFonts w:eastAsia="Times New Roman" w:cs="Times New Roman"/>
          <w:b/>
          <w:bCs/>
          <w:color w:val="000000" w:themeColor="text1"/>
        </w:rPr>
      </w:pPr>
      <w:r w:rsidRPr="000F366D">
        <w:rPr>
          <w:rFonts w:eastAsia="Times New Roman" w:cs="Times New Roman"/>
          <w:b/>
          <w:bCs/>
          <w:color w:val="000000" w:themeColor="text1"/>
        </w:rPr>
        <w:t xml:space="preserve">Following are the steps for </w:t>
      </w:r>
      <w:r w:rsidR="002472C9" w:rsidRPr="000F366D">
        <w:rPr>
          <w:rFonts w:eastAsia="Times New Roman" w:cs="Times New Roman"/>
          <w:b/>
          <w:bCs/>
          <w:color w:val="000000" w:themeColor="text1"/>
        </w:rPr>
        <w:t>generating</w:t>
      </w:r>
      <w:r w:rsidRPr="000F366D">
        <w:rPr>
          <w:rFonts w:eastAsia="Times New Roman" w:cs="Times New Roman"/>
          <w:b/>
          <w:bCs/>
          <w:color w:val="000000" w:themeColor="text1"/>
        </w:rPr>
        <w:t xml:space="preserve"> API </w:t>
      </w:r>
      <w:proofErr w:type="gramStart"/>
      <w:r w:rsidRPr="000F366D">
        <w:rPr>
          <w:rFonts w:eastAsia="Times New Roman" w:cs="Times New Roman"/>
          <w:b/>
          <w:bCs/>
          <w:color w:val="000000" w:themeColor="text1"/>
        </w:rPr>
        <w:t>key :</w:t>
      </w:r>
      <w:proofErr w:type="gramEnd"/>
    </w:p>
    <w:p w14:paraId="03574848" w14:textId="77777777" w:rsidR="002933E3" w:rsidRPr="000F366D" w:rsidRDefault="002933E3" w:rsidP="002933E3">
      <w:pPr>
        <w:pStyle w:val="ListParagraph"/>
        <w:numPr>
          <w:ilvl w:val="0"/>
          <w:numId w:val="43"/>
        </w:numPr>
        <w:spacing w:before="120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 xml:space="preserve">Go to </w:t>
      </w:r>
      <w:hyperlink r:id="rId16" w:history="1">
        <w:r w:rsidRPr="000F366D">
          <w:rPr>
            <w:rStyle w:val="Hyperlink"/>
            <w:rFonts w:eastAsia="Times New Roman" w:cs="Times New Roman"/>
            <w:color w:val="000000" w:themeColor="text1"/>
          </w:rPr>
          <w:t>RapidApi.com</w:t>
        </w:r>
      </w:hyperlink>
      <w:r w:rsidRPr="000F366D">
        <w:rPr>
          <w:rFonts w:eastAsia="Times New Roman" w:cs="Times New Roman"/>
          <w:color w:val="000000" w:themeColor="text1"/>
        </w:rPr>
        <w:t>, create account.</w:t>
      </w:r>
    </w:p>
    <w:p w14:paraId="467C9812" w14:textId="77777777" w:rsidR="002933E3" w:rsidRPr="000F366D" w:rsidRDefault="002933E3" w:rsidP="002933E3">
      <w:pPr>
        <w:pStyle w:val="ListParagraph"/>
        <w:spacing w:before="120"/>
        <w:ind w:left="1080"/>
        <w:rPr>
          <w:rFonts w:eastAsia="Times New Roman" w:cs="Times New Roman"/>
          <w:color w:val="000000" w:themeColor="text1"/>
        </w:rPr>
      </w:pPr>
    </w:p>
    <w:p w14:paraId="5F945310" w14:textId="6B337437" w:rsidR="002933E3" w:rsidRPr="00732373" w:rsidRDefault="002933E3" w:rsidP="00732373">
      <w:pPr>
        <w:pStyle w:val="ListParagraph"/>
        <w:numPr>
          <w:ilvl w:val="0"/>
          <w:numId w:val="43"/>
        </w:numPr>
        <w:spacing w:before="120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>Search</w:t>
      </w:r>
      <w:r w:rsidR="002472C9" w:rsidRPr="000F366D">
        <w:rPr>
          <w:rFonts w:eastAsia="Times New Roman" w:cs="Times New Roman"/>
          <w:color w:val="000000" w:themeColor="text1"/>
        </w:rPr>
        <w:t xml:space="preserve"> </w:t>
      </w:r>
      <w:r w:rsidR="00EB23FE">
        <w:rPr>
          <w:rFonts w:eastAsia="Times New Roman" w:cs="Times New Roman"/>
          <w:color w:val="000000" w:themeColor="text1"/>
        </w:rPr>
        <w:t>IP Geo Location</w:t>
      </w:r>
      <w:r w:rsidRPr="000F366D">
        <w:rPr>
          <w:rFonts w:eastAsia="Times New Roman" w:cs="Times New Roman"/>
          <w:color w:val="000000" w:themeColor="text1"/>
        </w:rPr>
        <w:t xml:space="preserve">, Subscribe to </w:t>
      </w:r>
      <w:r w:rsidR="002472C9" w:rsidRPr="000F366D">
        <w:rPr>
          <w:rFonts w:eastAsia="Times New Roman" w:cs="Times New Roman"/>
          <w:color w:val="000000" w:themeColor="text1"/>
        </w:rPr>
        <w:t>its</w:t>
      </w:r>
      <w:r w:rsidRPr="000F366D">
        <w:rPr>
          <w:rFonts w:eastAsia="Times New Roman" w:cs="Times New Roman"/>
          <w:color w:val="000000" w:themeColor="text1"/>
        </w:rPr>
        <w:t xml:space="preserve"> plan according to your requirement.</w:t>
      </w:r>
    </w:p>
    <w:p w14:paraId="524A7199" w14:textId="26A5CEFF" w:rsidR="00732373" w:rsidRPr="000F366D" w:rsidRDefault="00732373" w:rsidP="002933E3">
      <w:pPr>
        <w:pStyle w:val="ListParagraph"/>
        <w:spacing w:before="120"/>
        <w:ind w:left="1080"/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4202CE33" wp14:editId="7AF73FF9">
            <wp:extent cx="5274945" cy="3044825"/>
            <wp:effectExtent l="0" t="0" r="0" b="3175"/>
            <wp:docPr id="1035042711" name="Picture 2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042711" name="Picture 2" descr="A screenshot of a website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04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66604" w14:textId="77777777" w:rsidR="002933E3" w:rsidRPr="000F366D" w:rsidRDefault="002933E3" w:rsidP="002933E3">
      <w:pPr>
        <w:pStyle w:val="ListParagraph"/>
        <w:spacing w:before="120"/>
        <w:ind w:left="1080"/>
        <w:rPr>
          <w:rFonts w:eastAsia="Times New Roman" w:cs="Times New Roman"/>
          <w:color w:val="000000" w:themeColor="text1"/>
          <w:sz w:val="20"/>
          <w:szCs w:val="20"/>
        </w:rPr>
      </w:pPr>
    </w:p>
    <w:p w14:paraId="5843703E" w14:textId="77777777" w:rsidR="002933E3" w:rsidRPr="000F366D" w:rsidRDefault="002933E3" w:rsidP="002933E3">
      <w:pPr>
        <w:pStyle w:val="ListParagraph"/>
        <w:numPr>
          <w:ilvl w:val="0"/>
          <w:numId w:val="43"/>
        </w:numPr>
        <w:spacing w:before="120"/>
        <w:rPr>
          <w:rFonts w:eastAsia="Times New Roman" w:cs="Times New Roman"/>
          <w:color w:val="000000" w:themeColor="text1"/>
        </w:rPr>
      </w:pPr>
      <w:proofErr w:type="spellStart"/>
      <w:r w:rsidRPr="000F366D">
        <w:rPr>
          <w:rFonts w:eastAsia="Times New Roman" w:cs="Times New Roman"/>
          <w:color w:val="000000" w:themeColor="text1"/>
        </w:rPr>
        <w:t>Api</w:t>
      </w:r>
      <w:proofErr w:type="spellEnd"/>
      <w:r w:rsidRPr="000F366D">
        <w:rPr>
          <w:rFonts w:eastAsia="Times New Roman" w:cs="Times New Roman"/>
          <w:color w:val="000000" w:themeColor="text1"/>
        </w:rPr>
        <w:t xml:space="preserve"> key and host will be mentioned in the code snippet.</w:t>
      </w:r>
    </w:p>
    <w:p w14:paraId="0CD0F291" w14:textId="77777777" w:rsidR="002933E3" w:rsidRPr="000F366D" w:rsidRDefault="002933E3" w:rsidP="002933E3">
      <w:pPr>
        <w:pStyle w:val="ListParagraph"/>
        <w:spacing w:before="120"/>
        <w:ind w:left="1080"/>
        <w:rPr>
          <w:rFonts w:eastAsia="Times New Roman" w:cs="Times New Roman"/>
          <w:color w:val="000000" w:themeColor="text1"/>
          <w:sz w:val="20"/>
          <w:szCs w:val="20"/>
        </w:rPr>
      </w:pPr>
    </w:p>
    <w:p w14:paraId="2E35D5CA" w14:textId="32EAFFE6" w:rsidR="002933E3" w:rsidRPr="000F366D" w:rsidRDefault="00070738" w:rsidP="002933E3">
      <w:pPr>
        <w:pStyle w:val="ListParagraph"/>
        <w:spacing w:before="120"/>
        <w:ind w:left="1080"/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31A71FD7" wp14:editId="7C67E1F5">
            <wp:extent cx="5274945" cy="3406775"/>
            <wp:effectExtent l="0" t="0" r="0" b="0"/>
            <wp:docPr id="774368653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368653" name="Picture 1" descr="A screenshot of a computer program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40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762FF" w14:textId="77777777" w:rsidR="002933E3" w:rsidRPr="000F366D" w:rsidRDefault="002933E3" w:rsidP="002933E3">
      <w:pPr>
        <w:pStyle w:val="ListParagraph"/>
        <w:spacing w:before="120"/>
        <w:ind w:left="1080"/>
        <w:rPr>
          <w:rFonts w:eastAsia="Times New Roman" w:cs="Times New Roman"/>
          <w:color w:val="000000" w:themeColor="text1"/>
          <w:sz w:val="20"/>
          <w:szCs w:val="20"/>
        </w:rPr>
      </w:pPr>
    </w:p>
    <w:p w14:paraId="4D7DCED1" w14:textId="77777777" w:rsidR="002933E3" w:rsidRPr="000F366D" w:rsidRDefault="002933E3" w:rsidP="002933E3">
      <w:pPr>
        <w:pStyle w:val="ListParagraph"/>
        <w:numPr>
          <w:ilvl w:val="0"/>
          <w:numId w:val="43"/>
        </w:numPr>
        <w:spacing w:before="120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>Mention the same in headers in Foundry to get required responses.</w:t>
      </w:r>
    </w:p>
    <w:p w14:paraId="6E73FD44" w14:textId="76C7319C" w:rsidR="002933E3" w:rsidRPr="000F366D" w:rsidRDefault="002933E3" w:rsidP="002933E3">
      <w:pPr>
        <w:pStyle w:val="ListParagraph"/>
        <w:spacing w:before="120"/>
        <w:ind w:left="1080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0F366D">
        <w:rPr>
          <w:rFonts w:ascii="Helvetica" w:eastAsia="Times New Roman" w:hAnsi="Helvetica" w:cs="Times New Roman"/>
          <w:color w:val="000000" w:themeColor="text1"/>
          <w:sz w:val="20"/>
          <w:szCs w:val="20"/>
        </w:rPr>
        <w:lastRenderedPageBreak/>
        <w:t xml:space="preserve"> </w:t>
      </w:r>
      <w:r w:rsidR="00EB23FE">
        <w:rPr>
          <w:rFonts w:ascii="Helvetica" w:eastAsia="Times New Roman" w:hAnsi="Helvetica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09C30CDF" wp14:editId="09B6370E">
            <wp:extent cx="5274945" cy="1894205"/>
            <wp:effectExtent l="0" t="0" r="0" b="0"/>
            <wp:docPr id="95631544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315444" name="Picture 4" descr="A screenshot of a computer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EEA42" w14:textId="26E729AD" w:rsidR="00C663B9" w:rsidRPr="000F366D" w:rsidRDefault="00C663B9" w:rsidP="00C663B9">
      <w:pPr>
        <w:spacing w:before="195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</w:p>
    <w:bookmarkStart w:id="0" w:name="Integration"/>
    <w:bookmarkEnd w:id="0"/>
    <w:p w14:paraId="7E6247E6" w14:textId="7814163A" w:rsidR="00C663B9" w:rsidRPr="000F366D" w:rsidRDefault="00C663B9" w:rsidP="00606A75">
      <w:pPr>
        <w:pStyle w:val="Heading2"/>
        <w:rPr>
          <w:b/>
          <w:bCs/>
          <w:color w:val="000000" w:themeColor="text1"/>
          <w:sz w:val="26"/>
        </w:rPr>
      </w:pPr>
      <w:r w:rsidRPr="000F366D">
        <w:rPr>
          <w:rFonts w:eastAsia="Times New Roman" w:cs="Times New Roman"/>
          <w:b/>
          <w:bCs/>
          <w:color w:val="000000" w:themeColor="text1"/>
          <w:sz w:val="26"/>
        </w:rPr>
        <w:fldChar w:fldCharType="begin"/>
      </w:r>
      <w:r w:rsidRPr="000F366D">
        <w:rPr>
          <w:rFonts w:eastAsia="Times New Roman" w:cs="Times New Roman"/>
          <w:b/>
          <w:bCs/>
          <w:color w:val="000000" w:themeColor="text1"/>
          <w:sz w:val="26"/>
        </w:rPr>
        <w:instrText xml:space="preserve"> HYPERLINK "javascript:void(0);" </w:instrText>
      </w:r>
      <w:r w:rsidRPr="000F366D">
        <w:rPr>
          <w:rFonts w:eastAsia="Times New Roman" w:cs="Times New Roman"/>
          <w:b/>
          <w:bCs/>
          <w:color w:val="000000" w:themeColor="text1"/>
          <w:sz w:val="26"/>
        </w:rPr>
      </w:r>
      <w:r w:rsidRPr="000F366D">
        <w:rPr>
          <w:rFonts w:eastAsia="Times New Roman" w:cs="Times New Roman"/>
          <w:b/>
          <w:bCs/>
          <w:color w:val="000000" w:themeColor="text1"/>
          <w:sz w:val="26"/>
        </w:rPr>
        <w:fldChar w:fldCharType="separate"/>
      </w:r>
      <w:r w:rsidRPr="000F366D">
        <w:rPr>
          <w:rFonts w:eastAsia="Times New Roman" w:cs="Times New Roman"/>
          <w:b/>
          <w:bCs/>
          <w:color w:val="000000" w:themeColor="text1"/>
          <w:sz w:val="26"/>
        </w:rPr>
        <w:t>Creating an Integration service</w:t>
      </w:r>
      <w:r w:rsidRPr="000F366D">
        <w:rPr>
          <w:rFonts w:eastAsia="Times New Roman" w:cs="Times New Roman"/>
          <w:b/>
          <w:bCs/>
          <w:color w:val="000000" w:themeColor="text1"/>
          <w:sz w:val="26"/>
        </w:rPr>
        <w:fldChar w:fldCharType="end"/>
      </w:r>
      <w:r w:rsidR="001F68A8" w:rsidRPr="000F366D">
        <w:rPr>
          <w:rFonts w:eastAsia="Times New Roman" w:cs="Times New Roman"/>
          <w:b/>
          <w:bCs/>
          <w:color w:val="000000" w:themeColor="text1"/>
          <w:sz w:val="26"/>
        </w:rPr>
        <w:t>:</w:t>
      </w:r>
    </w:p>
    <w:p w14:paraId="1B6D3007" w14:textId="7A2E9A3F" w:rsidR="00C663B9" w:rsidRPr="000F366D" w:rsidRDefault="00C663B9" w:rsidP="001F68A8">
      <w:pPr>
        <w:spacing w:before="120"/>
        <w:ind w:left="720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 xml:space="preserve">After you import the data adapter into </w:t>
      </w:r>
      <w:r w:rsidR="007D596C" w:rsidRPr="000F366D">
        <w:rPr>
          <w:rFonts w:eastAsia="Times New Roman" w:cs="Times New Roman"/>
          <w:color w:val="000000" w:themeColor="text1"/>
        </w:rPr>
        <w:t>Volt</w:t>
      </w:r>
      <w:r w:rsidRPr="000F366D">
        <w:rPr>
          <w:rFonts w:eastAsia="Times New Roman" w:cs="Times New Roman"/>
          <w:color w:val="000000" w:themeColor="text1"/>
        </w:rPr>
        <w:t xml:space="preserve"> </w:t>
      </w:r>
      <w:r w:rsidR="007D596C" w:rsidRPr="000F366D">
        <w:rPr>
          <w:rFonts w:eastAsia="Times New Roman" w:cs="Times New Roman"/>
          <w:color w:val="000000" w:themeColor="text1"/>
        </w:rPr>
        <w:t>Foundry</w:t>
      </w:r>
      <w:r w:rsidRPr="000F366D">
        <w:rPr>
          <w:rFonts w:eastAsia="Times New Roman" w:cs="Times New Roman"/>
          <w:color w:val="000000" w:themeColor="text1"/>
        </w:rPr>
        <w:t>, you can use it to create an Integration Service.</w:t>
      </w:r>
    </w:p>
    <w:p w14:paraId="46D83E8E" w14:textId="48778B62" w:rsidR="00C663B9" w:rsidRPr="000F366D" w:rsidRDefault="00C663B9" w:rsidP="001F68A8">
      <w:pPr>
        <w:spacing w:before="195"/>
        <w:ind w:left="630"/>
        <w:jc w:val="both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>Follow the given steps to create an Integration service using the</w:t>
      </w:r>
      <w:r w:rsidR="005B0F50" w:rsidRPr="000F366D">
        <w:rPr>
          <w:rFonts w:eastAsia="Times New Roman" w:cs="Times New Roman"/>
          <w:color w:val="000000" w:themeColor="text1"/>
        </w:rPr>
        <w:t xml:space="preserve"> </w:t>
      </w:r>
      <w:r w:rsidR="00EB23FE">
        <w:rPr>
          <w:rFonts w:eastAsia="Times New Roman" w:cs="Times New Roman"/>
          <w:color w:val="000000" w:themeColor="text1"/>
        </w:rPr>
        <w:t>IP Geo Location</w:t>
      </w:r>
      <w:r w:rsidR="002472C9" w:rsidRPr="000F366D">
        <w:rPr>
          <w:rFonts w:eastAsia="Times New Roman" w:cs="Times New Roman"/>
          <w:color w:val="000000" w:themeColor="text1"/>
        </w:rPr>
        <w:t xml:space="preserve"> </w:t>
      </w:r>
      <w:r w:rsidRPr="000F366D">
        <w:rPr>
          <w:rFonts w:eastAsia="Times New Roman" w:cs="Times New Roman"/>
          <w:color w:val="000000" w:themeColor="text1"/>
        </w:rPr>
        <w:t>Adapter.</w:t>
      </w:r>
    </w:p>
    <w:p w14:paraId="70E4A865" w14:textId="17E80168" w:rsidR="00C663B9" w:rsidRPr="000F366D" w:rsidRDefault="00C663B9" w:rsidP="005264D4">
      <w:pPr>
        <w:numPr>
          <w:ilvl w:val="0"/>
          <w:numId w:val="14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>Sign in to the </w:t>
      </w:r>
      <w:hyperlink r:id="rId20" w:tgtFrame="_blank" w:history="1">
        <w:r w:rsidR="00475584" w:rsidRPr="000F366D">
          <w:rPr>
            <w:rStyle w:val="normaltextrun"/>
            <w:rFonts w:eastAsiaTheme="majorEastAsia" w:cs="Segoe UI"/>
            <w:color w:val="000000" w:themeColor="text1"/>
            <w:u w:val="single"/>
            <w:shd w:val="clear" w:color="auto" w:fill="E1E3E6"/>
          </w:rPr>
          <w:t>HCL Foundry</w:t>
        </w:r>
      </w:hyperlink>
      <w:r w:rsidR="00475584" w:rsidRPr="000F366D">
        <w:rPr>
          <w:rStyle w:val="normaltextrun"/>
          <w:rFonts w:eastAsiaTheme="majorEastAsia" w:cs="Segoe UI"/>
          <w:color w:val="000000" w:themeColor="text1"/>
          <w:u w:val="single"/>
          <w:shd w:val="clear" w:color="auto" w:fill="E1E3E6"/>
        </w:rPr>
        <w:t>.</w:t>
      </w:r>
    </w:p>
    <w:p w14:paraId="0F1D3097" w14:textId="77777777" w:rsidR="00C663B9" w:rsidRPr="000F366D" w:rsidRDefault="00C663B9" w:rsidP="005264D4">
      <w:pPr>
        <w:numPr>
          <w:ilvl w:val="0"/>
          <w:numId w:val="15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>From the left navigation menu, select </w:t>
      </w:r>
      <w:r w:rsidRPr="000F366D">
        <w:rPr>
          <w:rFonts w:eastAsia="Times New Roman" w:cs="Times New Roman"/>
          <w:b/>
          <w:bCs/>
          <w:color w:val="000000" w:themeColor="text1"/>
        </w:rPr>
        <w:t>API Management</w:t>
      </w:r>
      <w:r w:rsidRPr="000F366D">
        <w:rPr>
          <w:rFonts w:eastAsia="Times New Roman" w:cs="Times New Roman"/>
          <w:color w:val="000000" w:themeColor="text1"/>
        </w:rPr>
        <w:t>.</w:t>
      </w:r>
    </w:p>
    <w:p w14:paraId="6DDDDB1B" w14:textId="6A752A3C" w:rsidR="00C663B9" w:rsidRPr="000F366D" w:rsidRDefault="00C663B9" w:rsidP="005264D4">
      <w:pPr>
        <w:numPr>
          <w:ilvl w:val="0"/>
          <w:numId w:val="1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0F366D">
        <w:rPr>
          <w:rFonts w:eastAsia="Times New Roman" w:cs="Times New Roman"/>
          <w:color w:val="000000" w:themeColor="text1"/>
        </w:rPr>
        <w:t>In </w:t>
      </w:r>
      <w:r w:rsidRPr="000F366D">
        <w:rPr>
          <w:rFonts w:eastAsia="Times New Roman" w:cs="Times New Roman"/>
          <w:b/>
          <w:bCs/>
          <w:color w:val="000000" w:themeColor="text1"/>
        </w:rPr>
        <w:t>API Management</w:t>
      </w:r>
      <w:r w:rsidRPr="000F366D">
        <w:rPr>
          <w:rFonts w:eastAsia="Times New Roman" w:cs="Times New Roman"/>
          <w:color w:val="000000" w:themeColor="text1"/>
        </w:rPr>
        <w:t>, select </w:t>
      </w:r>
      <w:r w:rsidRPr="000F366D">
        <w:rPr>
          <w:rFonts w:eastAsia="Times New Roman" w:cs="Times New Roman"/>
          <w:b/>
          <w:bCs/>
          <w:color w:val="000000" w:themeColor="text1"/>
        </w:rPr>
        <w:t>Integration</w:t>
      </w:r>
      <w:r w:rsidRPr="000F366D">
        <w:rPr>
          <w:rFonts w:eastAsia="Times New Roman" w:cs="Times New Roman"/>
          <w:color w:val="000000" w:themeColor="text1"/>
        </w:rPr>
        <w:t>.</w:t>
      </w:r>
      <w:r w:rsidRPr="000F366D">
        <w:rPr>
          <w:rFonts w:ascii="Helvetica" w:eastAsia="Times New Roman" w:hAnsi="Helvetica" w:cs="Times New Roman"/>
          <w:color w:val="000000" w:themeColor="text1"/>
          <w:sz w:val="20"/>
          <w:szCs w:val="20"/>
        </w:rPr>
        <w:br/>
      </w:r>
      <w:r w:rsidR="007A6B29" w:rsidRPr="000F366D">
        <w:rPr>
          <w:rFonts w:ascii="Helvetica" w:eastAsia="Times New Roman" w:hAnsi="Helvetica" w:cs="Times New Roman"/>
          <w:noProof/>
          <w:color w:val="000000" w:themeColor="text1"/>
          <w:sz w:val="20"/>
          <w:szCs w:val="20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9B3C" w14:textId="4045119C" w:rsidR="00C663B9" w:rsidRPr="000F366D" w:rsidRDefault="00C663B9" w:rsidP="005264D4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0F366D">
        <w:rPr>
          <w:rFonts w:eastAsia="Times New Roman" w:cs="Times New Roman"/>
          <w:color w:val="000000" w:themeColor="text1"/>
        </w:rPr>
        <w:t>To create a new service, click the </w:t>
      </w:r>
      <w:r w:rsidRPr="000F366D">
        <w:rPr>
          <w:rFonts w:eastAsia="Times New Roman" w:cs="Times New Roman"/>
          <w:b/>
          <w:bCs/>
          <w:color w:val="000000" w:themeColor="text1"/>
        </w:rPr>
        <w:t>+</w:t>
      </w:r>
      <w:r w:rsidRPr="000F366D">
        <w:rPr>
          <w:rFonts w:eastAsia="Times New Roman" w:cs="Times New Roman"/>
          <w:color w:val="000000" w:themeColor="text1"/>
        </w:rPr>
        <w:t> button or the </w:t>
      </w:r>
      <w:r w:rsidRPr="000F366D">
        <w:rPr>
          <w:rFonts w:eastAsia="Times New Roman" w:cs="Times New Roman"/>
          <w:b/>
          <w:bCs/>
          <w:color w:val="000000" w:themeColor="text1"/>
        </w:rPr>
        <w:t>CONFIGURE NEW</w:t>
      </w:r>
      <w:r w:rsidRPr="000F366D">
        <w:rPr>
          <w:rFonts w:eastAsia="Times New Roman" w:cs="Times New Roman"/>
          <w:color w:val="000000" w:themeColor="text1"/>
        </w:rPr>
        <w:t> button.</w:t>
      </w:r>
      <w:r w:rsidRPr="000F366D">
        <w:rPr>
          <w:rFonts w:eastAsia="Times New Roman" w:cs="Times New Roman"/>
          <w:color w:val="000000" w:themeColor="text1"/>
        </w:rPr>
        <w:br/>
      </w:r>
      <w:r w:rsidR="00B5559B" w:rsidRPr="000F366D">
        <w:rPr>
          <w:rFonts w:ascii="Helvetica" w:eastAsia="Times New Roman" w:hAnsi="Helvetica" w:cs="Times New Roman"/>
          <w:noProof/>
          <w:color w:val="000000" w:themeColor="text1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3385" w14:textId="65435BFD" w:rsidR="00C663B9" w:rsidRPr="000F366D" w:rsidRDefault="00C663B9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0F366D">
        <w:rPr>
          <w:rFonts w:eastAsia="Times New Roman" w:cs="Times New Roman"/>
          <w:color w:val="000000" w:themeColor="text1"/>
        </w:rPr>
        <w:lastRenderedPageBreak/>
        <w:t>On the Service Definition tab, select the service type as </w:t>
      </w:r>
      <w:r w:rsidR="00EB23FE">
        <w:rPr>
          <w:rFonts w:eastAsia="Times New Roman" w:cs="Times New Roman"/>
          <w:color w:val="000000" w:themeColor="text1"/>
        </w:rPr>
        <w:t>IP Geo Location</w:t>
      </w:r>
      <w:r w:rsidRPr="000F366D">
        <w:rPr>
          <w:rFonts w:eastAsia="Times New Roman" w:cs="Times New Roman"/>
          <w:color w:val="000000" w:themeColor="text1"/>
        </w:rPr>
        <w:t xml:space="preserve"> and click </w:t>
      </w:r>
      <w:r w:rsidRPr="000F366D">
        <w:rPr>
          <w:rFonts w:eastAsia="Times New Roman" w:cs="Times New Roman"/>
          <w:b/>
          <w:bCs/>
          <w:color w:val="000000" w:themeColor="text1"/>
        </w:rPr>
        <w:t>SAVE</w:t>
      </w:r>
      <w:r w:rsidRPr="000F366D">
        <w:rPr>
          <w:rFonts w:eastAsia="Times New Roman" w:cs="Times New Roman"/>
          <w:color w:val="000000" w:themeColor="text1"/>
        </w:rPr>
        <w:t>.</w:t>
      </w:r>
      <w:r w:rsidRPr="000F366D">
        <w:rPr>
          <w:rFonts w:ascii="Helvetica" w:eastAsia="Times New Roman" w:hAnsi="Helvetica" w:cs="Times New Roman"/>
          <w:noProof/>
          <w:color w:val="000000" w:themeColor="text1"/>
          <w:sz w:val="20"/>
          <w:szCs w:val="20"/>
        </w:rPr>
        <w:br/>
      </w:r>
      <w:r w:rsidR="00EB23FE">
        <w:rPr>
          <w:rFonts w:ascii="Helvetica" w:eastAsia="Times New Roman" w:hAnsi="Helvetica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4847C5DB" wp14:editId="2AD6B3A3">
            <wp:extent cx="5274945" cy="1976120"/>
            <wp:effectExtent l="0" t="0" r="0" b="5080"/>
            <wp:docPr id="317735841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735841" name="Picture 5" descr="A screenshot of a computer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2E1C4" w14:textId="453F1433" w:rsidR="00B22496" w:rsidRPr="000F366D" w:rsidRDefault="00B22496" w:rsidP="001F68A8">
      <w:pPr>
        <w:spacing w:before="100" w:beforeAutospacing="1" w:after="100" w:afterAutospacing="1" w:line="240" w:lineRule="auto"/>
        <w:ind w:left="630"/>
        <w:jc w:val="both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>Alternatively, you can also create a Foundry app and create an Integration service inside it.</w:t>
      </w:r>
    </w:p>
    <w:bookmarkStart w:id="1" w:name="Executing"/>
    <w:bookmarkEnd w:id="1"/>
    <w:p w14:paraId="750F3EFE" w14:textId="4CC9B150" w:rsidR="00C663B9" w:rsidRPr="000F366D" w:rsidRDefault="00000000" w:rsidP="0006627B">
      <w:pPr>
        <w:pStyle w:val="Heading2"/>
        <w:rPr>
          <w:b/>
          <w:bCs/>
          <w:color w:val="000000" w:themeColor="text1"/>
          <w:sz w:val="26"/>
        </w:rPr>
      </w:pPr>
      <w:r w:rsidRPr="000F366D">
        <w:fldChar w:fldCharType="begin"/>
      </w:r>
      <w:r w:rsidRPr="000F366D">
        <w:rPr>
          <w:b/>
          <w:bCs/>
          <w:color w:val="000000" w:themeColor="text1"/>
          <w:sz w:val="26"/>
        </w:rPr>
        <w:instrText>HYPERLINK "javascript:void(0);"</w:instrText>
      </w:r>
      <w:r w:rsidRPr="000F366D">
        <w:fldChar w:fldCharType="separate"/>
      </w:r>
      <w:r w:rsidR="008935B8" w:rsidRPr="000F366D">
        <w:rPr>
          <w:rStyle w:val="drop"/>
          <w:b/>
          <w:bCs/>
          <w:color w:val="000000" w:themeColor="text1"/>
          <w:sz w:val="26"/>
        </w:rPr>
        <w:t>Creating and Executing operations</w:t>
      </w:r>
      <w:r w:rsidRPr="000F366D">
        <w:rPr>
          <w:rStyle w:val="drop"/>
          <w:b/>
          <w:bCs/>
          <w:color w:val="000000" w:themeColor="text1"/>
          <w:sz w:val="26"/>
        </w:rPr>
        <w:fldChar w:fldCharType="end"/>
      </w:r>
      <w:r w:rsidR="001F68A8" w:rsidRPr="000F366D">
        <w:rPr>
          <w:b/>
          <w:bCs/>
          <w:color w:val="000000" w:themeColor="text1"/>
          <w:sz w:val="26"/>
        </w:rPr>
        <w:t>:</w:t>
      </w:r>
    </w:p>
    <w:p w14:paraId="64F0817E" w14:textId="77777777" w:rsidR="00C663B9" w:rsidRPr="000F366D" w:rsidRDefault="00C663B9" w:rsidP="001F68A8">
      <w:pPr>
        <w:pStyle w:val="NormalWeb"/>
        <w:spacing w:before="120"/>
        <w:ind w:left="720"/>
        <w:rPr>
          <w:rFonts w:asciiTheme="minorHAnsi" w:hAnsiTheme="minorHAnsi"/>
          <w:color w:val="000000" w:themeColor="text1"/>
          <w:sz w:val="22"/>
          <w:szCs w:val="22"/>
        </w:rPr>
      </w:pPr>
      <w:r w:rsidRPr="000F366D">
        <w:rPr>
          <w:rFonts w:asciiTheme="minorHAnsi" w:hAnsiTheme="minorHAnsi"/>
          <w:color w:val="000000" w:themeColor="text1"/>
          <w:sz w:val="22"/>
          <w:szCs w:val="22"/>
        </w:rPr>
        <w:t>After you create an integration service, you can create and execute operations using the service.</w:t>
      </w:r>
    </w:p>
    <w:p w14:paraId="79A4BC46" w14:textId="77777777" w:rsidR="00C663B9" w:rsidRPr="000F366D" w:rsidRDefault="00C663B9" w:rsidP="00C663B9">
      <w:pPr>
        <w:pStyle w:val="Heading4"/>
        <w:spacing w:before="240"/>
        <w:rPr>
          <w:rFonts w:asciiTheme="minorHAnsi" w:hAnsiTheme="minorHAnsi"/>
          <w:color w:val="000000" w:themeColor="text1"/>
        </w:rPr>
      </w:pPr>
      <w:r w:rsidRPr="000F366D">
        <w:rPr>
          <w:rFonts w:asciiTheme="minorHAnsi" w:hAnsiTheme="minorHAnsi"/>
          <w:color w:val="000000" w:themeColor="text1"/>
        </w:rPr>
        <w:t xml:space="preserve">Creating an </w:t>
      </w:r>
      <w:proofErr w:type="gramStart"/>
      <w:r w:rsidRPr="000F366D">
        <w:rPr>
          <w:rFonts w:asciiTheme="minorHAnsi" w:hAnsiTheme="minorHAnsi"/>
          <w:color w:val="000000" w:themeColor="text1"/>
        </w:rPr>
        <w:t>Operation</w:t>
      </w:r>
      <w:proofErr w:type="gramEnd"/>
    </w:p>
    <w:p w14:paraId="3FD7D326" w14:textId="0418924A" w:rsidR="00C663B9" w:rsidRPr="000F366D" w:rsidRDefault="00C663B9" w:rsidP="001F68A8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0F366D">
        <w:rPr>
          <w:color w:val="000000" w:themeColor="text1"/>
        </w:rPr>
        <w:t>In </w:t>
      </w:r>
      <w:r w:rsidRPr="000F366D">
        <w:rPr>
          <w:b/>
          <w:bCs/>
          <w:color w:val="000000" w:themeColor="text1"/>
        </w:rPr>
        <w:t>API Management</w:t>
      </w:r>
      <w:r w:rsidR="00B22496" w:rsidRPr="000F366D">
        <w:rPr>
          <w:b/>
          <w:bCs/>
          <w:color w:val="000000" w:themeColor="text1"/>
        </w:rPr>
        <w:t>/Foundry app you created</w:t>
      </w:r>
      <w:r w:rsidRPr="000F366D">
        <w:rPr>
          <w:color w:val="000000" w:themeColor="text1"/>
        </w:rPr>
        <w:t>, in the </w:t>
      </w:r>
      <w:r w:rsidRPr="000F366D">
        <w:rPr>
          <w:b/>
          <w:bCs/>
          <w:color w:val="000000" w:themeColor="text1"/>
        </w:rPr>
        <w:t>Integration</w:t>
      </w:r>
      <w:r w:rsidRPr="000F366D">
        <w:rPr>
          <w:color w:val="000000" w:themeColor="text1"/>
        </w:rPr>
        <w:t> section, select the service that you created.</w:t>
      </w:r>
    </w:p>
    <w:p w14:paraId="55CC2D3F" w14:textId="6C929FA8" w:rsidR="00C663B9" w:rsidRPr="000F366D" w:rsidRDefault="00C663B9" w:rsidP="001F68A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Helvetica" w:hAnsi="Helvetica"/>
          <w:color w:val="000000" w:themeColor="text1"/>
          <w:sz w:val="20"/>
          <w:szCs w:val="20"/>
        </w:rPr>
      </w:pPr>
      <w:r w:rsidRPr="000F366D">
        <w:rPr>
          <w:color w:val="000000" w:themeColor="text1"/>
        </w:rPr>
        <w:t>After you select the service, navigate to the </w:t>
      </w:r>
      <w:r w:rsidRPr="000F366D">
        <w:rPr>
          <w:b/>
          <w:bCs/>
          <w:color w:val="000000" w:themeColor="text1"/>
        </w:rPr>
        <w:t>Operation List</w:t>
      </w:r>
      <w:r w:rsidRPr="000F366D">
        <w:rPr>
          <w:color w:val="000000" w:themeColor="text1"/>
        </w:rPr>
        <w:t> tab.</w:t>
      </w:r>
      <w:r w:rsidRPr="000F366D">
        <w:rPr>
          <w:rFonts w:ascii="Helvetica" w:hAnsi="Helvetica"/>
          <w:color w:val="000000" w:themeColor="text1"/>
          <w:sz w:val="20"/>
          <w:szCs w:val="20"/>
        </w:rPr>
        <w:br/>
      </w:r>
      <w:r w:rsidR="00E4639A" w:rsidRPr="000F366D">
        <w:rPr>
          <w:rFonts w:ascii="Helvetica" w:hAnsi="Helvetica"/>
          <w:noProof/>
          <w:color w:val="000000" w:themeColor="text1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3FEA6" w14:textId="77777777" w:rsidR="001F68A8" w:rsidRPr="000F366D" w:rsidRDefault="00C663B9" w:rsidP="001F68A8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0F366D">
        <w:rPr>
          <w:color w:val="000000" w:themeColor="text1"/>
        </w:rPr>
        <w:t xml:space="preserve">From the </w:t>
      </w:r>
      <w:proofErr w:type="gramStart"/>
      <w:r w:rsidRPr="000F366D">
        <w:rPr>
          <w:color w:val="000000" w:themeColor="text1"/>
        </w:rPr>
        <w:t>drop down</w:t>
      </w:r>
      <w:proofErr w:type="gramEnd"/>
      <w:r w:rsidRPr="000F366D">
        <w:rPr>
          <w:color w:val="000000" w:themeColor="text1"/>
        </w:rPr>
        <w:t xml:space="preserve"> list, select an operation that you want to execute, and click </w:t>
      </w:r>
      <w:r w:rsidRPr="000F366D">
        <w:rPr>
          <w:b/>
          <w:bCs/>
          <w:color w:val="000000" w:themeColor="text1"/>
        </w:rPr>
        <w:t>ADD OPERATION</w:t>
      </w:r>
      <w:r w:rsidRPr="000F366D">
        <w:rPr>
          <w:color w:val="000000" w:themeColor="text1"/>
        </w:rPr>
        <w:t>.</w:t>
      </w:r>
    </w:p>
    <w:p w14:paraId="1346DA97" w14:textId="0C2C3FD6" w:rsidR="008935B8" w:rsidRPr="000F366D" w:rsidRDefault="00EB23FE" w:rsidP="001F68A8">
      <w:pPr>
        <w:spacing w:before="100" w:beforeAutospacing="1" w:after="100" w:afterAutospacing="1" w:line="240" w:lineRule="auto"/>
        <w:ind w:left="720"/>
        <w:rPr>
          <w:rFonts w:ascii="Helvetica" w:hAnsi="Helvetica"/>
          <w:color w:val="000000" w:themeColor="text1"/>
          <w:sz w:val="20"/>
          <w:szCs w:val="20"/>
        </w:rPr>
      </w:pPr>
      <w:r>
        <w:rPr>
          <w:rFonts w:ascii="Helvetica" w:hAnsi="Helvetica"/>
          <w:noProof/>
          <w:color w:val="000000" w:themeColor="text1"/>
          <w:sz w:val="20"/>
          <w:szCs w:val="20"/>
        </w:rPr>
        <w:lastRenderedPageBreak/>
        <w:drawing>
          <wp:inline distT="0" distB="0" distL="0" distR="0" wp14:anchorId="47BF595D" wp14:editId="3B0E3366">
            <wp:extent cx="5274945" cy="1750060"/>
            <wp:effectExtent l="0" t="0" r="0" b="2540"/>
            <wp:docPr id="102290722" name="Picture 6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722" name="Picture 6" descr="A screenshot of a phone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3B9" w:rsidRPr="000F366D">
        <w:rPr>
          <w:rFonts w:ascii="Helvetica" w:hAnsi="Helvetica"/>
          <w:color w:val="000000" w:themeColor="text1"/>
          <w:sz w:val="20"/>
          <w:szCs w:val="20"/>
        </w:rPr>
        <w:br/>
      </w:r>
    </w:p>
    <w:p w14:paraId="34FB327F" w14:textId="6D976153" w:rsidR="00C663B9" w:rsidRPr="000F366D" w:rsidRDefault="00C663B9" w:rsidP="008935B8">
      <w:pPr>
        <w:pStyle w:val="Heading4"/>
        <w:rPr>
          <w:color w:val="000000" w:themeColor="text1"/>
          <w:sz w:val="20"/>
          <w:szCs w:val="20"/>
        </w:rPr>
      </w:pPr>
      <w:r w:rsidRPr="000F366D">
        <w:rPr>
          <w:color w:val="000000" w:themeColor="text1"/>
        </w:rPr>
        <w:t xml:space="preserve">Executing an </w:t>
      </w:r>
      <w:proofErr w:type="gramStart"/>
      <w:r w:rsidRPr="000F366D">
        <w:rPr>
          <w:color w:val="000000" w:themeColor="text1"/>
        </w:rPr>
        <w:t>Operation</w:t>
      </w:r>
      <w:proofErr w:type="gramEnd"/>
    </w:p>
    <w:p w14:paraId="23CCFF3D" w14:textId="52174B77" w:rsidR="00C663B9" w:rsidRPr="000F366D" w:rsidRDefault="00C663B9" w:rsidP="001F68A8">
      <w:pPr>
        <w:numPr>
          <w:ilvl w:val="0"/>
          <w:numId w:val="39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0F366D">
        <w:rPr>
          <w:color w:val="000000" w:themeColor="text1"/>
        </w:rPr>
        <w:t>From the </w:t>
      </w:r>
      <w:r w:rsidRPr="000F366D">
        <w:rPr>
          <w:b/>
          <w:bCs/>
          <w:color w:val="000000" w:themeColor="text1"/>
        </w:rPr>
        <w:t>Operations List</w:t>
      </w:r>
      <w:r w:rsidRPr="000F366D">
        <w:rPr>
          <w:color w:val="000000" w:themeColor="text1"/>
        </w:rPr>
        <w:t> tab, in the </w:t>
      </w:r>
      <w:r w:rsidRPr="000F366D">
        <w:rPr>
          <w:b/>
          <w:bCs/>
          <w:color w:val="000000" w:themeColor="text1"/>
        </w:rPr>
        <w:t>Configured Operations</w:t>
      </w:r>
      <w:r w:rsidRPr="000F366D">
        <w:rPr>
          <w:color w:val="000000" w:themeColor="text1"/>
        </w:rPr>
        <w:t> section, select the operation you want to execute.</w:t>
      </w:r>
      <w:r w:rsidRPr="000F366D">
        <w:rPr>
          <w:color w:val="000000" w:themeColor="text1"/>
        </w:rPr>
        <w:br/>
      </w:r>
    </w:p>
    <w:p w14:paraId="62B701C6" w14:textId="7F8C1B5F" w:rsidR="00CB6789" w:rsidRPr="000F366D" w:rsidRDefault="00EB23FE" w:rsidP="00CB6789">
      <w:pPr>
        <w:spacing w:before="100" w:beforeAutospacing="1" w:after="100" w:afterAutospacing="1" w:line="240" w:lineRule="auto"/>
        <w:rPr>
          <w:rFonts w:ascii="Helvetica" w:hAnsi="Helvetica"/>
          <w:color w:val="000000" w:themeColor="text1"/>
          <w:sz w:val="20"/>
          <w:szCs w:val="20"/>
        </w:rPr>
      </w:pPr>
      <w:r>
        <w:rPr>
          <w:rFonts w:ascii="Helvetica" w:hAnsi="Helvetica"/>
          <w:noProof/>
          <w:color w:val="000000" w:themeColor="text1"/>
          <w:sz w:val="20"/>
          <w:szCs w:val="20"/>
        </w:rPr>
        <w:drawing>
          <wp:inline distT="0" distB="0" distL="0" distR="0" wp14:anchorId="3BE35680" wp14:editId="337217F7">
            <wp:extent cx="5274945" cy="1762125"/>
            <wp:effectExtent l="0" t="0" r="0" b="3175"/>
            <wp:docPr id="944999288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999288" name="Picture 7" descr="A screenshot of a computer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89D7B" w14:textId="46D4D82E" w:rsidR="00C663B9" w:rsidRPr="000F366D" w:rsidRDefault="00C663B9" w:rsidP="0026720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Helvetica" w:hAnsi="Helvetica"/>
          <w:color w:val="000000" w:themeColor="text1"/>
          <w:sz w:val="20"/>
          <w:szCs w:val="20"/>
        </w:rPr>
      </w:pPr>
      <w:bookmarkStart w:id="2" w:name="Enter"/>
      <w:bookmarkEnd w:id="2"/>
      <w:r w:rsidRPr="000F366D">
        <w:rPr>
          <w:color w:val="000000" w:themeColor="text1"/>
        </w:rPr>
        <w:t>On the Operation Page, in the Request Input tab, enter a TEST VALUE for all the fields.</w:t>
      </w:r>
      <w:r w:rsidRPr="000F366D">
        <w:rPr>
          <w:color w:val="000000" w:themeColor="text1"/>
        </w:rPr>
        <w:br/>
      </w:r>
      <w:r w:rsidR="00EB23FE">
        <w:rPr>
          <w:rFonts w:ascii="Helvetica" w:hAnsi="Helvetica"/>
          <w:noProof/>
          <w:color w:val="000000" w:themeColor="text1"/>
          <w:sz w:val="20"/>
          <w:szCs w:val="20"/>
        </w:rPr>
        <w:drawing>
          <wp:inline distT="0" distB="0" distL="0" distR="0" wp14:anchorId="30CDE1CD" wp14:editId="3833B9F7">
            <wp:extent cx="5274945" cy="2219960"/>
            <wp:effectExtent l="0" t="0" r="0" b="2540"/>
            <wp:docPr id="1307544298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544298" name="Picture 8" descr="A screenshot of a computer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EDFF6" w14:textId="77777777" w:rsidR="0006627B" w:rsidRPr="000F366D" w:rsidRDefault="00C663B9" w:rsidP="0026720A">
      <w:pPr>
        <w:numPr>
          <w:ilvl w:val="0"/>
          <w:numId w:val="29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0F366D">
        <w:rPr>
          <w:color w:val="000000" w:themeColor="text1"/>
        </w:rPr>
        <w:t>Select a run-time environment and click </w:t>
      </w:r>
      <w:r w:rsidRPr="000F366D">
        <w:rPr>
          <w:b/>
          <w:bCs/>
          <w:color w:val="000000" w:themeColor="text1"/>
        </w:rPr>
        <w:t>Save and Fetch Response</w:t>
      </w:r>
      <w:r w:rsidRPr="000F366D">
        <w:rPr>
          <w:color w:val="000000" w:themeColor="text1"/>
        </w:rPr>
        <w:t> to get a response based on your inputs.</w:t>
      </w:r>
      <w:r w:rsidRPr="000F366D">
        <w:rPr>
          <w:color w:val="000000" w:themeColor="text1"/>
        </w:rPr>
        <w:br/>
      </w:r>
    </w:p>
    <w:p w14:paraId="79AEB966" w14:textId="19AE83C5" w:rsidR="00C663B9" w:rsidRPr="000F366D" w:rsidRDefault="00EB23FE" w:rsidP="0006627B">
      <w:pPr>
        <w:spacing w:before="100" w:beforeAutospacing="1" w:after="100" w:afterAutospacing="1" w:line="240" w:lineRule="auto"/>
        <w:ind w:left="720"/>
        <w:rPr>
          <w:rFonts w:ascii="Helvetica" w:hAnsi="Helvetica"/>
          <w:color w:val="000000" w:themeColor="text1"/>
          <w:sz w:val="20"/>
          <w:szCs w:val="20"/>
        </w:rPr>
      </w:pPr>
      <w:r>
        <w:rPr>
          <w:rFonts w:ascii="Helvetica" w:hAnsi="Helvetica"/>
          <w:noProof/>
          <w:color w:val="000000" w:themeColor="text1"/>
          <w:sz w:val="20"/>
          <w:szCs w:val="20"/>
        </w:rPr>
        <w:lastRenderedPageBreak/>
        <w:drawing>
          <wp:inline distT="0" distB="0" distL="0" distR="0" wp14:anchorId="75FF7687" wp14:editId="2E777797">
            <wp:extent cx="5274945" cy="2570480"/>
            <wp:effectExtent l="0" t="0" r="0" b="0"/>
            <wp:docPr id="2003359534" name="Picture 9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359534" name="Picture 9" descr="A screenshot of a computer program&#10;&#10;Description automatically generated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3A32C" w14:textId="504949A8" w:rsidR="00C663B9" w:rsidRPr="000F366D" w:rsidRDefault="00000000" w:rsidP="008935B8">
      <w:pPr>
        <w:pStyle w:val="Heading2"/>
        <w:rPr>
          <w:b/>
          <w:bCs/>
          <w:color w:val="000000" w:themeColor="text1"/>
          <w:sz w:val="26"/>
        </w:rPr>
      </w:pPr>
      <w:hyperlink r:id="rId29" w:history="1">
        <w:r w:rsidR="00C663B9" w:rsidRPr="000F366D">
          <w:rPr>
            <w:b/>
            <w:bCs/>
            <w:color w:val="000000" w:themeColor="text1"/>
            <w:sz w:val="26"/>
          </w:rPr>
          <w:t>Publishing your application</w:t>
        </w:r>
      </w:hyperlink>
    </w:p>
    <w:p w14:paraId="15146EF6" w14:textId="436823C0" w:rsidR="002D0CCD" w:rsidRPr="000F366D" w:rsidRDefault="00C663B9" w:rsidP="001F68A8">
      <w:pPr>
        <w:spacing w:before="120"/>
        <w:ind w:left="720"/>
        <w:jc w:val="both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 xml:space="preserve">If you want to use the services in client applications, you need to publish </w:t>
      </w:r>
      <w:r w:rsidR="008935B8" w:rsidRPr="000F366D">
        <w:rPr>
          <w:rFonts w:eastAsia="Times New Roman" w:cs="Times New Roman"/>
          <w:color w:val="000000" w:themeColor="text1"/>
        </w:rPr>
        <w:t>an</w:t>
      </w:r>
      <w:r w:rsidRPr="000F366D">
        <w:rPr>
          <w:rFonts w:eastAsia="Times New Roman" w:cs="Times New Roman"/>
          <w:color w:val="000000" w:themeColor="text1"/>
        </w:rPr>
        <w:t xml:space="preserve"> app to a run-time environment. </w:t>
      </w:r>
      <w:r w:rsidR="008935B8" w:rsidRPr="000F366D">
        <w:rPr>
          <w:rFonts w:eastAsia="Times New Roman" w:cs="Times New Roman"/>
          <w:color w:val="000000" w:themeColor="text1"/>
        </w:rPr>
        <w:t xml:space="preserve">You can create the service (as described above) in an </w:t>
      </w:r>
      <w:r w:rsidR="00B22496" w:rsidRPr="000F366D">
        <w:rPr>
          <w:rFonts w:eastAsia="Times New Roman" w:cs="Times New Roman"/>
          <w:color w:val="000000" w:themeColor="text1"/>
        </w:rPr>
        <w:t>application or</w:t>
      </w:r>
      <w:r w:rsidR="008935B8" w:rsidRPr="000F366D">
        <w:rPr>
          <w:rFonts w:eastAsia="Times New Roman" w:cs="Times New Roman"/>
          <w:color w:val="000000" w:themeColor="text1"/>
        </w:rPr>
        <w:t xml:space="preserve"> import the service into an application and publish the application.</w:t>
      </w:r>
    </w:p>
    <w:p w14:paraId="4C3F4561" w14:textId="5E2A316D" w:rsidR="002D0CCD" w:rsidRPr="000F366D" w:rsidRDefault="002D0CCD" w:rsidP="001624A9">
      <w:pPr>
        <w:pStyle w:val="Heading1"/>
        <w:rPr>
          <w:b/>
          <w:bCs/>
          <w:color w:val="000000" w:themeColor="text1"/>
          <w:sz w:val="28"/>
          <w:szCs w:val="28"/>
        </w:rPr>
      </w:pPr>
      <w:r w:rsidRPr="000F366D">
        <w:rPr>
          <w:b/>
          <w:bCs/>
          <w:color w:val="000000" w:themeColor="text1"/>
          <w:sz w:val="28"/>
          <w:szCs w:val="28"/>
        </w:rPr>
        <w:t>References</w:t>
      </w:r>
    </w:p>
    <w:p w14:paraId="48FD3B84" w14:textId="39DC7893" w:rsidR="001624A9" w:rsidRPr="000F366D" w:rsidRDefault="008935B8" w:rsidP="0026720A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000000" w:themeColor="text1"/>
          <w:szCs w:val="22"/>
        </w:rPr>
      </w:pPr>
      <w:r w:rsidRPr="000F366D">
        <w:rPr>
          <w:rFonts w:asciiTheme="minorHAnsi" w:hAnsiTheme="minorHAnsi"/>
          <w:color w:val="000000" w:themeColor="text1"/>
          <w:szCs w:val="22"/>
        </w:rPr>
        <w:t>Endpoint Documentation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21"/>
        <w:gridCol w:w="2699"/>
        <w:gridCol w:w="2457"/>
      </w:tblGrid>
      <w:tr w:rsidR="000F366D" w:rsidRPr="000F366D" w14:paraId="3F27E036" w14:textId="77777777" w:rsidTr="00EB23FE">
        <w:tc>
          <w:tcPr>
            <w:tcW w:w="2421" w:type="dxa"/>
          </w:tcPr>
          <w:p w14:paraId="63A9F449" w14:textId="5D2D0C9E" w:rsidR="0006627B" w:rsidRPr="000F366D" w:rsidRDefault="0006627B" w:rsidP="0006627B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0F366D">
              <w:rPr>
                <w:rFonts w:asciiTheme="minorHAnsi" w:hAnsiTheme="minorHAnsi"/>
                <w:color w:val="000000" w:themeColor="text1"/>
                <w:szCs w:val="22"/>
              </w:rPr>
              <w:t>Endpoints</w:t>
            </w:r>
          </w:p>
        </w:tc>
        <w:tc>
          <w:tcPr>
            <w:tcW w:w="2699" w:type="dxa"/>
          </w:tcPr>
          <w:p w14:paraId="0A0D80CB" w14:textId="13099941" w:rsidR="0006627B" w:rsidRPr="000F366D" w:rsidRDefault="0006627B" w:rsidP="0006627B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0F366D">
              <w:rPr>
                <w:rFonts w:asciiTheme="minorHAnsi" w:hAnsiTheme="minorHAnsi"/>
                <w:color w:val="000000" w:themeColor="text1"/>
                <w:szCs w:val="22"/>
              </w:rPr>
              <w:t>Input params-Type</w:t>
            </w:r>
          </w:p>
        </w:tc>
        <w:tc>
          <w:tcPr>
            <w:tcW w:w="2457" w:type="dxa"/>
          </w:tcPr>
          <w:p w14:paraId="4312B148" w14:textId="33A03CDE" w:rsidR="0006627B" w:rsidRPr="000F366D" w:rsidRDefault="0006627B" w:rsidP="0006627B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0F366D">
              <w:rPr>
                <w:rFonts w:asciiTheme="minorHAnsi" w:hAnsiTheme="minorHAnsi"/>
                <w:color w:val="000000" w:themeColor="text1"/>
                <w:szCs w:val="22"/>
              </w:rPr>
              <w:t>Description</w:t>
            </w:r>
          </w:p>
        </w:tc>
      </w:tr>
      <w:tr w:rsidR="000F366D" w:rsidRPr="000F366D" w14:paraId="7C8D1518" w14:textId="77777777" w:rsidTr="00EB23FE">
        <w:tc>
          <w:tcPr>
            <w:tcW w:w="2421" w:type="dxa"/>
          </w:tcPr>
          <w:p w14:paraId="77D15546" w14:textId="3595CCA7" w:rsidR="0006627B" w:rsidRPr="000F366D" w:rsidRDefault="001A6A99" w:rsidP="001A6A99">
            <w:pPr>
              <w:pStyle w:val="HTMLPreformatted"/>
              <w:wordWrap w:val="0"/>
              <w:spacing w:before="120" w:after="120"/>
              <w:rPr>
                <w:rFonts w:asciiTheme="minorHAnsi" w:hAnsiTheme="minorHAnsi" w:cs="Consolas"/>
                <w:color w:val="000000" w:themeColor="text1"/>
                <w:sz w:val="22"/>
                <w:szCs w:val="22"/>
              </w:rPr>
            </w:pPr>
            <w:r w:rsidRPr="000F366D">
              <w:rPr>
                <w:rStyle w:val="token"/>
                <w:rFonts w:asciiTheme="minorHAnsi" w:eastAsiaTheme="majorEastAsia" w:hAnsiTheme="minorHAnsi" w:cs="Consolas"/>
                <w:color w:val="000000" w:themeColor="text1"/>
                <w:sz w:val="22"/>
                <w:szCs w:val="22"/>
              </w:rPr>
              <w:t>/</w:t>
            </w:r>
            <w:r w:rsidR="00EB23FE">
              <w:rPr>
                <w:rStyle w:val="token"/>
                <w:rFonts w:asciiTheme="minorHAnsi" w:eastAsiaTheme="majorEastAsia" w:hAnsiTheme="minorHAnsi" w:cs="Consolas"/>
                <w:color w:val="000000" w:themeColor="text1"/>
                <w:sz w:val="22"/>
                <w:szCs w:val="22"/>
              </w:rPr>
              <w:t>check</w:t>
            </w:r>
          </w:p>
        </w:tc>
        <w:tc>
          <w:tcPr>
            <w:tcW w:w="2699" w:type="dxa"/>
          </w:tcPr>
          <w:p w14:paraId="34C16095" w14:textId="00B9C95D" w:rsidR="0006627B" w:rsidRPr="000F366D" w:rsidRDefault="00EB23FE" w:rsidP="0006627B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</w:rPr>
              <w:t>Format(string), filter(string), language(</w:t>
            </w:r>
            <w:proofErr w:type="spellStart"/>
            <w:r>
              <w:rPr>
                <w:rFonts w:asciiTheme="minorHAnsi" w:hAnsiTheme="minorHAnsi"/>
                <w:color w:val="000000" w:themeColor="text1"/>
                <w:szCs w:val="22"/>
              </w:rPr>
              <w:t>enum</w:t>
            </w:r>
            <w:proofErr w:type="spellEnd"/>
            <w:r>
              <w:rPr>
                <w:rFonts w:asciiTheme="minorHAnsi" w:hAnsiTheme="minorHAnsi"/>
                <w:color w:val="000000" w:themeColor="text1"/>
                <w:szCs w:val="22"/>
              </w:rPr>
              <w:t>)</w:t>
            </w:r>
            <w:r w:rsidR="00F9043A" w:rsidRPr="000F366D">
              <w:rPr>
                <w:rFonts w:asciiTheme="minorHAnsi" w:hAnsiTheme="minorHAnsi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457" w:type="dxa"/>
          </w:tcPr>
          <w:p w14:paraId="79A2FB3C" w14:textId="45EEA6B4" w:rsidR="0006627B" w:rsidRPr="00EB23FE" w:rsidRDefault="00EB23FE" w:rsidP="0006627B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EB23FE">
              <w:rPr>
                <w:rFonts w:asciiTheme="minorHAnsi" w:hAnsiTheme="minorHAnsi"/>
                <w:color w:val="4E4E4E"/>
                <w:shd w:val="clear" w:color="auto" w:fill="FFFFFF"/>
              </w:rPr>
              <w:t>Returns the IP address of the client with all the location data</w:t>
            </w:r>
          </w:p>
        </w:tc>
      </w:tr>
      <w:tr w:rsidR="000F366D" w:rsidRPr="000F366D" w14:paraId="6544F74C" w14:textId="77777777" w:rsidTr="00EB23FE">
        <w:tc>
          <w:tcPr>
            <w:tcW w:w="2421" w:type="dxa"/>
          </w:tcPr>
          <w:p w14:paraId="40AE2161" w14:textId="33B901E1" w:rsidR="002472C9" w:rsidRPr="000F366D" w:rsidRDefault="00F9043A" w:rsidP="001A6A99">
            <w:pPr>
              <w:pStyle w:val="HTMLPreformatted"/>
              <w:wordWrap w:val="0"/>
              <w:spacing w:before="120" w:after="120"/>
              <w:rPr>
                <w:rStyle w:val="token"/>
                <w:rFonts w:asciiTheme="minorHAnsi" w:eastAsiaTheme="majorEastAsia" w:hAnsiTheme="minorHAnsi" w:cs="Consolas"/>
                <w:color w:val="000000" w:themeColor="text1"/>
                <w:sz w:val="22"/>
                <w:szCs w:val="22"/>
              </w:rPr>
            </w:pPr>
            <w:r w:rsidRPr="000F366D">
              <w:rPr>
                <w:rStyle w:val="token"/>
                <w:rFonts w:asciiTheme="minorHAnsi" w:eastAsiaTheme="majorEastAsia" w:hAnsiTheme="minorHAnsi" w:cs="Consolas"/>
                <w:color w:val="000000" w:themeColor="text1"/>
                <w:sz w:val="22"/>
                <w:szCs w:val="22"/>
              </w:rPr>
              <w:t>/</w:t>
            </w:r>
            <w:r w:rsidR="00EB23FE">
              <w:rPr>
                <w:rStyle w:val="token"/>
                <w:rFonts w:asciiTheme="minorHAnsi" w:eastAsiaTheme="majorEastAsia" w:hAnsiTheme="minorHAnsi" w:cs="Consolas"/>
                <w:color w:val="000000" w:themeColor="text1"/>
                <w:sz w:val="22"/>
                <w:szCs w:val="22"/>
              </w:rPr>
              <w:t>{</w:t>
            </w:r>
            <w:proofErr w:type="spellStart"/>
            <w:r w:rsidR="00EB23FE">
              <w:rPr>
                <w:rStyle w:val="token"/>
                <w:rFonts w:asciiTheme="minorHAnsi" w:eastAsiaTheme="majorEastAsia" w:hAnsiTheme="minorHAnsi" w:cs="Consolas"/>
                <w:color w:val="000000" w:themeColor="text1"/>
                <w:sz w:val="22"/>
                <w:szCs w:val="22"/>
              </w:rPr>
              <w:t>ip</w:t>
            </w:r>
            <w:proofErr w:type="spellEnd"/>
            <w:r w:rsidR="00EB23FE">
              <w:rPr>
                <w:rStyle w:val="token"/>
                <w:rFonts w:asciiTheme="minorHAnsi" w:eastAsiaTheme="majorEastAsia" w:hAnsiTheme="minorHAnsi" w:cs="Consolas"/>
                <w:color w:val="000000" w:themeColor="text1"/>
                <w:sz w:val="22"/>
                <w:szCs w:val="22"/>
              </w:rPr>
              <w:t>}</w:t>
            </w:r>
          </w:p>
        </w:tc>
        <w:tc>
          <w:tcPr>
            <w:tcW w:w="2699" w:type="dxa"/>
          </w:tcPr>
          <w:p w14:paraId="73436D56" w14:textId="1506F57E" w:rsidR="002472C9" w:rsidRPr="000F366D" w:rsidRDefault="00EB23FE" w:rsidP="0006627B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</w:rPr>
              <w:t>Format(string), filter(string), language(</w:t>
            </w:r>
            <w:proofErr w:type="spellStart"/>
            <w:r>
              <w:rPr>
                <w:rFonts w:asciiTheme="minorHAnsi" w:hAnsiTheme="minorHAnsi"/>
                <w:color w:val="000000" w:themeColor="text1"/>
                <w:szCs w:val="22"/>
              </w:rPr>
              <w:t>enum</w:t>
            </w:r>
            <w:proofErr w:type="spellEnd"/>
            <w:r>
              <w:rPr>
                <w:rFonts w:asciiTheme="minorHAnsi" w:hAnsiTheme="minorHAnsi"/>
                <w:color w:val="000000" w:themeColor="text1"/>
                <w:szCs w:val="22"/>
              </w:rPr>
              <w:t>)</w:t>
            </w:r>
          </w:p>
        </w:tc>
        <w:tc>
          <w:tcPr>
            <w:tcW w:w="2457" w:type="dxa"/>
          </w:tcPr>
          <w:p w14:paraId="7CC67A0B" w14:textId="75485D62" w:rsidR="002472C9" w:rsidRPr="00EB23FE" w:rsidRDefault="00EB23FE" w:rsidP="0006627B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  <w:szCs w:val="22"/>
                <w:shd w:val="clear" w:color="auto" w:fill="FFFFFF"/>
              </w:rPr>
            </w:pPr>
            <w:r w:rsidRPr="00EB23FE">
              <w:rPr>
                <w:rFonts w:asciiTheme="minorHAnsi" w:hAnsiTheme="minorHAnsi"/>
                <w:color w:val="4E4E4E"/>
                <w:shd w:val="clear" w:color="auto" w:fill="FFFFFF"/>
              </w:rPr>
              <w:t>Provides geo information for the given IP</w:t>
            </w:r>
          </w:p>
        </w:tc>
      </w:tr>
    </w:tbl>
    <w:p w14:paraId="223F46E1" w14:textId="77777777" w:rsidR="0006627B" w:rsidRPr="000F366D" w:rsidRDefault="0006627B" w:rsidP="0006627B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000000" w:themeColor="text1"/>
          <w:szCs w:val="22"/>
        </w:rPr>
      </w:pPr>
    </w:p>
    <w:p w14:paraId="3F413E36" w14:textId="5229F3B6" w:rsidR="0006627B" w:rsidRPr="000F366D" w:rsidRDefault="0006627B" w:rsidP="0006627B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0F366D">
        <w:rPr>
          <w:rStyle w:val="normaltextrun"/>
          <w:rFonts w:asciiTheme="minorHAnsi" w:eastAsiaTheme="majorEastAsia" w:hAnsiTheme="minorHAnsi" w:cs="Calibri"/>
          <w:color w:val="000000" w:themeColor="text1"/>
          <w:sz w:val="22"/>
          <w:szCs w:val="22"/>
          <w:lang w:val="en-US"/>
        </w:rPr>
        <w:t xml:space="preserve">Refer </w:t>
      </w:r>
      <w:hyperlink r:id="rId30" w:tgtFrame="_blank" w:history="1">
        <w:r w:rsidRPr="000F366D">
          <w:rPr>
            <w:rStyle w:val="normaltextrun"/>
            <w:rFonts w:asciiTheme="minorHAnsi" w:eastAsiaTheme="majorEastAsia" w:hAnsiTheme="minorHAnsi" w:cs="Calibri"/>
            <w:color w:val="000000" w:themeColor="text1"/>
            <w:sz w:val="22"/>
            <w:szCs w:val="22"/>
            <w:u w:val="single"/>
            <w:lang w:val="en-US"/>
          </w:rPr>
          <w:t>this link</w:t>
        </w:r>
      </w:hyperlink>
      <w:r w:rsidRPr="000F366D">
        <w:rPr>
          <w:rStyle w:val="normaltextrun"/>
          <w:rFonts w:asciiTheme="minorHAnsi" w:eastAsiaTheme="majorEastAsia" w:hAnsiTheme="minorHAnsi" w:cs="Calibri"/>
          <w:color w:val="000000" w:themeColor="text1"/>
          <w:sz w:val="22"/>
          <w:szCs w:val="22"/>
          <w:lang w:val="en-US"/>
        </w:rPr>
        <w:t xml:space="preserve"> for more information about API endpoints.</w:t>
      </w:r>
      <w:r w:rsidRPr="000F366D">
        <w:rPr>
          <w:rStyle w:val="eop"/>
          <w:rFonts w:asciiTheme="minorHAnsi" w:eastAsiaTheme="majorEastAsia" w:hAnsiTheme="minorHAnsi" w:cs="Calibri"/>
          <w:color w:val="000000" w:themeColor="text1"/>
          <w:sz w:val="22"/>
          <w:szCs w:val="22"/>
        </w:rPr>
        <w:t> </w:t>
      </w:r>
    </w:p>
    <w:p w14:paraId="5CFB66C2" w14:textId="44956E83" w:rsidR="002D0CCD" w:rsidRPr="000F366D" w:rsidRDefault="002D0CCD" w:rsidP="00756204">
      <w:pPr>
        <w:pStyle w:val="Heading1"/>
        <w:rPr>
          <w:b/>
          <w:bCs/>
          <w:color w:val="000000" w:themeColor="text1"/>
          <w:sz w:val="28"/>
          <w:szCs w:val="28"/>
        </w:rPr>
      </w:pPr>
      <w:r w:rsidRPr="000F366D">
        <w:rPr>
          <w:b/>
          <w:bCs/>
          <w:color w:val="000000" w:themeColor="text1"/>
          <w:sz w:val="28"/>
          <w:szCs w:val="28"/>
        </w:rPr>
        <w:t>Revision History</w:t>
      </w:r>
    </w:p>
    <w:p w14:paraId="313C3843" w14:textId="06A934BF" w:rsidR="00756204" w:rsidRPr="000F366D" w:rsidRDefault="000E4198" w:rsidP="0006627B">
      <w:pPr>
        <w:rPr>
          <w:color w:val="000000" w:themeColor="text1"/>
        </w:rPr>
      </w:pPr>
      <w:r w:rsidRPr="000F366D">
        <w:rPr>
          <w:color w:val="000000" w:themeColor="text1"/>
        </w:rPr>
        <w:t>Adapter</w:t>
      </w:r>
      <w:r w:rsidR="002D0CCD" w:rsidRPr="000F366D">
        <w:rPr>
          <w:color w:val="000000" w:themeColor="text1"/>
        </w:rPr>
        <w:t xml:space="preserve"> version </w:t>
      </w:r>
      <w:r w:rsidR="0026720A" w:rsidRPr="000F366D">
        <w:rPr>
          <w:color w:val="000000" w:themeColor="text1"/>
        </w:rPr>
        <w:t>1.0.0</w:t>
      </w:r>
      <w:r w:rsidR="002D0CCD" w:rsidRPr="000F366D">
        <w:rPr>
          <w:color w:val="000000" w:themeColor="text1"/>
        </w:rPr>
        <w:t>:</w:t>
      </w:r>
    </w:p>
    <w:sectPr w:rsidR="00756204" w:rsidRPr="000F366D">
      <w:footerReference w:type="default" r:id="rId31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7CF9" w14:textId="77777777" w:rsidR="004F7E39" w:rsidRDefault="004F7E39">
      <w:pPr>
        <w:spacing w:after="0" w:line="240" w:lineRule="auto"/>
      </w:pPr>
      <w:r>
        <w:separator/>
      </w:r>
    </w:p>
    <w:p w14:paraId="41A43C4A" w14:textId="77777777" w:rsidR="004F7E39" w:rsidRDefault="004F7E39"/>
  </w:endnote>
  <w:endnote w:type="continuationSeparator" w:id="0">
    <w:p w14:paraId="108E61CD" w14:textId="77777777" w:rsidR="004F7E39" w:rsidRDefault="004F7E39">
      <w:pPr>
        <w:spacing w:after="0" w:line="240" w:lineRule="auto"/>
      </w:pPr>
      <w:r>
        <w:continuationSeparator/>
      </w:r>
    </w:p>
    <w:p w14:paraId="414ABB4E" w14:textId="77777777" w:rsidR="004F7E39" w:rsidRDefault="004F7E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5FC76CF1" w:rsidR="00C663B9" w:rsidRDefault="00C663B9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09120" w14:textId="77777777" w:rsidR="004F7E39" w:rsidRDefault="004F7E39">
      <w:pPr>
        <w:spacing w:after="0" w:line="240" w:lineRule="auto"/>
      </w:pPr>
      <w:r>
        <w:separator/>
      </w:r>
    </w:p>
    <w:p w14:paraId="355C4DD2" w14:textId="77777777" w:rsidR="004F7E39" w:rsidRDefault="004F7E39"/>
  </w:footnote>
  <w:footnote w:type="continuationSeparator" w:id="0">
    <w:p w14:paraId="08EE8217" w14:textId="77777777" w:rsidR="004F7E39" w:rsidRDefault="004F7E39">
      <w:pPr>
        <w:spacing w:after="0" w:line="240" w:lineRule="auto"/>
      </w:pPr>
      <w:r>
        <w:continuationSeparator/>
      </w:r>
    </w:p>
    <w:p w14:paraId="4101635A" w14:textId="77777777" w:rsidR="004F7E39" w:rsidRDefault="004F7E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44E20"/>
    <w:multiLevelType w:val="hybridMultilevel"/>
    <w:tmpl w:val="DBD4EB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2307163">
    <w:abstractNumId w:val="10"/>
  </w:num>
  <w:num w:numId="2" w16cid:durableId="358508399">
    <w:abstractNumId w:val="12"/>
  </w:num>
  <w:num w:numId="3" w16cid:durableId="369494272">
    <w:abstractNumId w:val="19"/>
  </w:num>
  <w:num w:numId="4" w16cid:durableId="1169369349">
    <w:abstractNumId w:val="13"/>
    <w:lvlOverride w:ilvl="0">
      <w:startOverride w:val="1"/>
    </w:lvlOverride>
  </w:num>
  <w:num w:numId="5" w16cid:durableId="1694383459">
    <w:abstractNumId w:val="13"/>
    <w:lvlOverride w:ilvl="0">
      <w:startOverride w:val="2"/>
    </w:lvlOverride>
  </w:num>
  <w:num w:numId="6" w16cid:durableId="858667764">
    <w:abstractNumId w:val="13"/>
    <w:lvlOverride w:ilvl="0">
      <w:startOverride w:val="3"/>
    </w:lvlOverride>
  </w:num>
  <w:num w:numId="7" w16cid:durableId="1793358815">
    <w:abstractNumId w:val="13"/>
    <w:lvlOverride w:ilvl="0">
      <w:startOverride w:val="4"/>
    </w:lvlOverride>
  </w:num>
  <w:num w:numId="8" w16cid:durableId="1381706567">
    <w:abstractNumId w:val="13"/>
    <w:lvlOverride w:ilvl="0">
      <w:startOverride w:val="5"/>
    </w:lvlOverride>
  </w:num>
  <w:num w:numId="9" w16cid:durableId="58987031">
    <w:abstractNumId w:val="13"/>
    <w:lvlOverride w:ilvl="0">
      <w:startOverride w:val="6"/>
    </w:lvlOverride>
  </w:num>
  <w:num w:numId="10" w16cid:durableId="1947497263">
    <w:abstractNumId w:val="17"/>
    <w:lvlOverride w:ilvl="0">
      <w:startOverride w:val="1"/>
    </w:lvlOverride>
  </w:num>
  <w:num w:numId="11" w16cid:durableId="656999133">
    <w:abstractNumId w:val="17"/>
    <w:lvlOverride w:ilvl="0">
      <w:startOverride w:val="2"/>
    </w:lvlOverride>
  </w:num>
  <w:num w:numId="12" w16cid:durableId="962538343">
    <w:abstractNumId w:val="17"/>
    <w:lvlOverride w:ilvl="0">
      <w:startOverride w:val="3"/>
    </w:lvlOverride>
  </w:num>
  <w:num w:numId="13" w16cid:durableId="207304188">
    <w:abstractNumId w:val="17"/>
    <w:lvlOverride w:ilvl="0">
      <w:startOverride w:val="4"/>
    </w:lvlOverride>
  </w:num>
  <w:num w:numId="14" w16cid:durableId="934484546">
    <w:abstractNumId w:val="14"/>
    <w:lvlOverride w:ilvl="0">
      <w:startOverride w:val="1"/>
    </w:lvlOverride>
  </w:num>
  <w:num w:numId="15" w16cid:durableId="1686977312">
    <w:abstractNumId w:val="14"/>
    <w:lvlOverride w:ilvl="0">
      <w:startOverride w:val="2"/>
    </w:lvlOverride>
  </w:num>
  <w:num w:numId="16" w16cid:durableId="1353073244">
    <w:abstractNumId w:val="14"/>
    <w:lvlOverride w:ilvl="0">
      <w:startOverride w:val="3"/>
    </w:lvlOverride>
  </w:num>
  <w:num w:numId="17" w16cid:durableId="1726876017">
    <w:abstractNumId w:val="14"/>
    <w:lvlOverride w:ilvl="0">
      <w:startOverride w:val="4"/>
    </w:lvlOverride>
  </w:num>
  <w:num w:numId="18" w16cid:durableId="224490252">
    <w:abstractNumId w:val="14"/>
    <w:lvlOverride w:ilvl="0">
      <w:startOverride w:val="5"/>
    </w:lvlOverride>
  </w:num>
  <w:num w:numId="19" w16cid:durableId="2113938747">
    <w:abstractNumId w:val="5"/>
    <w:lvlOverride w:ilvl="0">
      <w:startOverride w:val="1"/>
    </w:lvlOverride>
  </w:num>
  <w:num w:numId="20" w16cid:durableId="636033116">
    <w:abstractNumId w:val="5"/>
    <w:lvlOverride w:ilvl="0">
      <w:startOverride w:val="2"/>
    </w:lvlOverride>
  </w:num>
  <w:num w:numId="21" w16cid:durableId="895165391">
    <w:abstractNumId w:val="5"/>
    <w:lvlOverride w:ilvl="0">
      <w:startOverride w:val="3"/>
    </w:lvlOverride>
  </w:num>
  <w:num w:numId="22" w16cid:durableId="1712344562">
    <w:abstractNumId w:val="0"/>
    <w:lvlOverride w:ilvl="0">
      <w:startOverride w:val="1"/>
    </w:lvlOverride>
  </w:num>
  <w:num w:numId="23" w16cid:durableId="650597104">
    <w:abstractNumId w:val="0"/>
    <w:lvlOverride w:ilvl="0">
      <w:startOverride w:val="2"/>
    </w:lvlOverride>
  </w:num>
  <w:num w:numId="24" w16cid:durableId="1209949212">
    <w:abstractNumId w:val="3"/>
    <w:lvlOverride w:ilvl="0">
      <w:startOverride w:val="1"/>
    </w:lvlOverride>
  </w:num>
  <w:num w:numId="25" w16cid:durableId="1962419098">
    <w:abstractNumId w:val="3"/>
    <w:lvlOverride w:ilvl="0">
      <w:startOverride w:val="2"/>
    </w:lvlOverride>
  </w:num>
  <w:num w:numId="26" w16cid:durableId="429663909">
    <w:abstractNumId w:val="3"/>
    <w:lvlOverride w:ilvl="0"/>
    <w:lvlOverride w:ilvl="1">
      <w:startOverride w:val="1"/>
    </w:lvlOverride>
  </w:num>
  <w:num w:numId="27" w16cid:durableId="582685059">
    <w:abstractNumId w:val="3"/>
    <w:lvlOverride w:ilvl="0"/>
    <w:lvlOverride w:ilvl="1">
      <w:startOverride w:val="2"/>
    </w:lvlOverride>
  </w:num>
  <w:num w:numId="28" w16cid:durableId="21132082">
    <w:abstractNumId w:val="3"/>
    <w:lvlOverride w:ilvl="0"/>
    <w:lvlOverride w:ilvl="1">
      <w:startOverride w:val="3"/>
    </w:lvlOverride>
  </w:num>
  <w:num w:numId="29" w16cid:durableId="1399867143">
    <w:abstractNumId w:val="3"/>
  </w:num>
  <w:num w:numId="30" w16cid:durableId="1232277165">
    <w:abstractNumId w:val="18"/>
    <w:lvlOverride w:ilvl="0">
      <w:startOverride w:val="1"/>
    </w:lvlOverride>
  </w:num>
  <w:num w:numId="31" w16cid:durableId="1642153554">
    <w:abstractNumId w:val="18"/>
    <w:lvlOverride w:ilvl="0">
      <w:startOverride w:val="2"/>
    </w:lvlOverride>
  </w:num>
  <w:num w:numId="32" w16cid:durableId="745955095">
    <w:abstractNumId w:val="4"/>
    <w:lvlOverride w:ilvl="0">
      <w:startOverride w:val="1"/>
    </w:lvlOverride>
  </w:num>
  <w:num w:numId="33" w16cid:durableId="1116944819">
    <w:abstractNumId w:val="4"/>
    <w:lvlOverride w:ilvl="0">
      <w:startOverride w:val="2"/>
    </w:lvlOverride>
  </w:num>
  <w:num w:numId="34" w16cid:durableId="1932007832">
    <w:abstractNumId w:val="4"/>
    <w:lvlOverride w:ilvl="0">
      <w:startOverride w:val="3"/>
    </w:lvlOverride>
  </w:num>
  <w:num w:numId="35" w16cid:durableId="1605265340">
    <w:abstractNumId w:val="9"/>
  </w:num>
  <w:num w:numId="36" w16cid:durableId="1686134145">
    <w:abstractNumId w:val="11"/>
  </w:num>
  <w:num w:numId="37" w16cid:durableId="1290014259">
    <w:abstractNumId w:val="15"/>
  </w:num>
  <w:num w:numId="38" w16cid:durableId="976714922">
    <w:abstractNumId w:val="16"/>
  </w:num>
  <w:num w:numId="39" w16cid:durableId="2080322768">
    <w:abstractNumId w:val="8"/>
  </w:num>
  <w:num w:numId="40" w16cid:durableId="1515227">
    <w:abstractNumId w:val="6"/>
  </w:num>
  <w:num w:numId="41" w16cid:durableId="1869486725">
    <w:abstractNumId w:val="1"/>
  </w:num>
  <w:num w:numId="42" w16cid:durableId="343748681">
    <w:abstractNumId w:val="7"/>
  </w:num>
  <w:num w:numId="43" w16cid:durableId="789282100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2D1F"/>
    <w:rsid w:val="00003C2A"/>
    <w:rsid w:val="00004DEE"/>
    <w:rsid w:val="000145EB"/>
    <w:rsid w:val="00017BB7"/>
    <w:rsid w:val="00023F4C"/>
    <w:rsid w:val="00024905"/>
    <w:rsid w:val="00032E48"/>
    <w:rsid w:val="00037D91"/>
    <w:rsid w:val="00041748"/>
    <w:rsid w:val="0006627B"/>
    <w:rsid w:val="0006770D"/>
    <w:rsid w:val="00070738"/>
    <w:rsid w:val="000777B5"/>
    <w:rsid w:val="000A2C28"/>
    <w:rsid w:val="000C18A6"/>
    <w:rsid w:val="000D6B09"/>
    <w:rsid w:val="000E3213"/>
    <w:rsid w:val="000E4198"/>
    <w:rsid w:val="000E622D"/>
    <w:rsid w:val="000E77E2"/>
    <w:rsid w:val="000F30AD"/>
    <w:rsid w:val="000F366D"/>
    <w:rsid w:val="001147F0"/>
    <w:rsid w:val="001306D9"/>
    <w:rsid w:val="001335A0"/>
    <w:rsid w:val="00137AE9"/>
    <w:rsid w:val="001403A7"/>
    <w:rsid w:val="00156E5D"/>
    <w:rsid w:val="001624A9"/>
    <w:rsid w:val="0017443A"/>
    <w:rsid w:val="00176797"/>
    <w:rsid w:val="00192DFA"/>
    <w:rsid w:val="00193F4C"/>
    <w:rsid w:val="001A6A99"/>
    <w:rsid w:val="001B318E"/>
    <w:rsid w:val="001C09C1"/>
    <w:rsid w:val="001C5CFF"/>
    <w:rsid w:val="001D3232"/>
    <w:rsid w:val="001F68A8"/>
    <w:rsid w:val="00203EDA"/>
    <w:rsid w:val="00205A7E"/>
    <w:rsid w:val="002065F5"/>
    <w:rsid w:val="00215BC0"/>
    <w:rsid w:val="002400CC"/>
    <w:rsid w:val="00247175"/>
    <w:rsid w:val="002472C9"/>
    <w:rsid w:val="002550CD"/>
    <w:rsid w:val="00265E8E"/>
    <w:rsid w:val="0026720A"/>
    <w:rsid w:val="002724C3"/>
    <w:rsid w:val="00274B4E"/>
    <w:rsid w:val="002933E3"/>
    <w:rsid w:val="002D0CCD"/>
    <w:rsid w:val="0030671F"/>
    <w:rsid w:val="00310E44"/>
    <w:rsid w:val="00331754"/>
    <w:rsid w:val="00340703"/>
    <w:rsid w:val="00343742"/>
    <w:rsid w:val="00350F63"/>
    <w:rsid w:val="00361BE0"/>
    <w:rsid w:val="003708F1"/>
    <w:rsid w:val="00397891"/>
    <w:rsid w:val="00401A8F"/>
    <w:rsid w:val="00405F97"/>
    <w:rsid w:val="004201B8"/>
    <w:rsid w:val="004413B0"/>
    <w:rsid w:val="00442DEA"/>
    <w:rsid w:val="00454D5B"/>
    <w:rsid w:val="00471F11"/>
    <w:rsid w:val="00475584"/>
    <w:rsid w:val="004875FC"/>
    <w:rsid w:val="004A31D1"/>
    <w:rsid w:val="004A7F59"/>
    <w:rsid w:val="004B59BB"/>
    <w:rsid w:val="004D5089"/>
    <w:rsid w:val="004E3E78"/>
    <w:rsid w:val="004E615A"/>
    <w:rsid w:val="004F7E39"/>
    <w:rsid w:val="0050318E"/>
    <w:rsid w:val="005178B3"/>
    <w:rsid w:val="005264D4"/>
    <w:rsid w:val="00531D83"/>
    <w:rsid w:val="00576223"/>
    <w:rsid w:val="0058769E"/>
    <w:rsid w:val="005A7829"/>
    <w:rsid w:val="005B0F50"/>
    <w:rsid w:val="005E0AC9"/>
    <w:rsid w:val="005F1BDB"/>
    <w:rsid w:val="0060226E"/>
    <w:rsid w:val="00605C5E"/>
    <w:rsid w:val="00606A75"/>
    <w:rsid w:val="00626D3B"/>
    <w:rsid w:val="00650377"/>
    <w:rsid w:val="00650771"/>
    <w:rsid w:val="00665941"/>
    <w:rsid w:val="00670822"/>
    <w:rsid w:val="006765D0"/>
    <w:rsid w:val="00684307"/>
    <w:rsid w:val="006A645E"/>
    <w:rsid w:val="006C6E5E"/>
    <w:rsid w:val="006D04F1"/>
    <w:rsid w:val="006D3096"/>
    <w:rsid w:val="006E10FC"/>
    <w:rsid w:val="0073067E"/>
    <w:rsid w:val="00732373"/>
    <w:rsid w:val="00746E3B"/>
    <w:rsid w:val="00750C75"/>
    <w:rsid w:val="00756204"/>
    <w:rsid w:val="007713E3"/>
    <w:rsid w:val="00777C1E"/>
    <w:rsid w:val="007A6B29"/>
    <w:rsid w:val="007C1279"/>
    <w:rsid w:val="007D596C"/>
    <w:rsid w:val="007F00C8"/>
    <w:rsid w:val="007F2325"/>
    <w:rsid w:val="007F557D"/>
    <w:rsid w:val="007F6186"/>
    <w:rsid w:val="00800F22"/>
    <w:rsid w:val="008045F0"/>
    <w:rsid w:val="008326E4"/>
    <w:rsid w:val="00854937"/>
    <w:rsid w:val="00856900"/>
    <w:rsid w:val="00857C99"/>
    <w:rsid w:val="0086271F"/>
    <w:rsid w:val="008935B8"/>
    <w:rsid w:val="008B7590"/>
    <w:rsid w:val="008C237E"/>
    <w:rsid w:val="008C5007"/>
    <w:rsid w:val="008C5E86"/>
    <w:rsid w:val="00903EFB"/>
    <w:rsid w:val="00925FDA"/>
    <w:rsid w:val="00937CF7"/>
    <w:rsid w:val="0095113C"/>
    <w:rsid w:val="0095280E"/>
    <w:rsid w:val="009602E6"/>
    <w:rsid w:val="009612CD"/>
    <w:rsid w:val="009C059B"/>
    <w:rsid w:val="009E64DC"/>
    <w:rsid w:val="009E7E7C"/>
    <w:rsid w:val="009F68BA"/>
    <w:rsid w:val="00A02B57"/>
    <w:rsid w:val="00A35969"/>
    <w:rsid w:val="00A564C0"/>
    <w:rsid w:val="00A64A00"/>
    <w:rsid w:val="00A7017C"/>
    <w:rsid w:val="00A933C3"/>
    <w:rsid w:val="00AC2634"/>
    <w:rsid w:val="00AD7AC6"/>
    <w:rsid w:val="00AE2240"/>
    <w:rsid w:val="00B15F61"/>
    <w:rsid w:val="00B22496"/>
    <w:rsid w:val="00B30C06"/>
    <w:rsid w:val="00B3447C"/>
    <w:rsid w:val="00B345ED"/>
    <w:rsid w:val="00B5559B"/>
    <w:rsid w:val="00B638DC"/>
    <w:rsid w:val="00B66BCA"/>
    <w:rsid w:val="00B7198C"/>
    <w:rsid w:val="00BA30E5"/>
    <w:rsid w:val="00C01348"/>
    <w:rsid w:val="00C148A0"/>
    <w:rsid w:val="00C32E65"/>
    <w:rsid w:val="00C6597F"/>
    <w:rsid w:val="00C663B9"/>
    <w:rsid w:val="00C8228B"/>
    <w:rsid w:val="00CA2A53"/>
    <w:rsid w:val="00CB6789"/>
    <w:rsid w:val="00CC6096"/>
    <w:rsid w:val="00CD415B"/>
    <w:rsid w:val="00CD77F6"/>
    <w:rsid w:val="00CF16E4"/>
    <w:rsid w:val="00D10B48"/>
    <w:rsid w:val="00D2283A"/>
    <w:rsid w:val="00D43CB2"/>
    <w:rsid w:val="00D72D13"/>
    <w:rsid w:val="00E03F3C"/>
    <w:rsid w:val="00E10202"/>
    <w:rsid w:val="00E15734"/>
    <w:rsid w:val="00E31994"/>
    <w:rsid w:val="00E367B0"/>
    <w:rsid w:val="00E444C9"/>
    <w:rsid w:val="00E4639A"/>
    <w:rsid w:val="00E675B4"/>
    <w:rsid w:val="00EB23FE"/>
    <w:rsid w:val="00EB3231"/>
    <w:rsid w:val="00ED6582"/>
    <w:rsid w:val="00F1519F"/>
    <w:rsid w:val="00F1767C"/>
    <w:rsid w:val="00F4702C"/>
    <w:rsid w:val="00F87813"/>
    <w:rsid w:val="00F9043A"/>
    <w:rsid w:val="00FD6254"/>
    <w:rsid w:val="01C72F80"/>
    <w:rsid w:val="0A407005"/>
    <w:rsid w:val="158AF5D5"/>
    <w:rsid w:val="18B0DDAA"/>
    <w:rsid w:val="318710A5"/>
    <w:rsid w:val="414EAFC7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F0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customStyle="1" w:styleId="normaltextrun">
    <w:name w:val="normaltextrun"/>
    <w:basedOn w:val="DefaultParagraphFont"/>
    <w:rsid w:val="001403A7"/>
  </w:style>
  <w:style w:type="paragraph" w:customStyle="1" w:styleId="paragraph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0F63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eastAsiaTheme="minorHAnsi" w:hAnsi="Times New Roman" w:cs="Times New Roman"/>
      <w:sz w:val="24"/>
      <w:szCs w:val="24"/>
    </w:rPr>
  </w:style>
  <w:style w:type="character" w:customStyle="1" w:styleId="myvariablesdata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unhideWhenUsed/>
    <w:rsid w:val="00C663B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663B9"/>
  </w:style>
  <w:style w:type="character" w:customStyle="1" w:styleId="drop">
    <w:name w:val="drop"/>
    <w:basedOn w:val="DefaultParagraphFont"/>
    <w:rsid w:val="00C663B9"/>
  </w:style>
  <w:style w:type="paragraph" w:customStyle="1" w:styleId="note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HK" w:eastAsia="zh-TW"/>
    </w:rPr>
  </w:style>
  <w:style w:type="table" w:styleId="TableGrid">
    <w:name w:val="Table Grid"/>
    <w:basedOn w:val="TableNormal"/>
    <w:uiPriority w:val="39"/>
    <w:rsid w:val="0006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ken">
    <w:name w:val="token"/>
    <w:basedOn w:val="DefaultParagraphFont"/>
    <w:rsid w:val="001A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image" Target="media/image12.png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rapidapi.com/hub" TargetMode="External"/><Relationship Id="rId20" Type="http://schemas.openxmlformats.org/officeDocument/2006/relationships/hyperlink" Target="https://manage.hclvoltmx.com/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nage.hclvoltmx.com/" TargetMode="External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hyperlink" Target="https://rapidapi.com/hub" TargetMode="External"/><Relationship Id="rId19" Type="http://schemas.openxmlformats.org/officeDocument/2006/relationships/image" Target="media/image7.png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hyperlink" Target="https://rapidapi.com/natkapral/api/ip-geo-location" TargetMode="External"/><Relationship Id="rId8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0F7593"/>
    <w:rsid w:val="00103973"/>
    <w:rsid w:val="00306408"/>
    <w:rsid w:val="00352760"/>
    <w:rsid w:val="00400BF4"/>
    <w:rsid w:val="00434940"/>
    <w:rsid w:val="00576458"/>
    <w:rsid w:val="005B67E6"/>
    <w:rsid w:val="00646051"/>
    <w:rsid w:val="006734E7"/>
    <w:rsid w:val="006E486A"/>
    <w:rsid w:val="0073306E"/>
    <w:rsid w:val="008045F0"/>
    <w:rsid w:val="008511BA"/>
    <w:rsid w:val="009D78AB"/>
    <w:rsid w:val="00A307B1"/>
    <w:rsid w:val="00A477F3"/>
    <w:rsid w:val="00B37FBC"/>
    <w:rsid w:val="00BC428B"/>
    <w:rsid w:val="00C9486F"/>
    <w:rsid w:val="00E6499A"/>
    <w:rsid w:val="00E83BF8"/>
    <w:rsid w:val="00EB755E"/>
    <w:rsid w:val="00F17586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Prashant .</cp:lastModifiedBy>
  <cp:revision>128</cp:revision>
  <dcterms:created xsi:type="dcterms:W3CDTF">2021-09-16T12:17:00Z</dcterms:created>
  <dcterms:modified xsi:type="dcterms:W3CDTF">2024-02-27T04:23:00Z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