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5111" w14:textId="17A0FA79" w:rsidR="00023F4C" w:rsidRDefault="00023F4C">
      <w:pPr>
        <w:pStyle w:val="Date"/>
      </w:pPr>
      <w:r>
        <w:t xml:space="preserve">NOTE: Sections marked in </w:t>
      </w:r>
      <w:r w:rsidRPr="00023F4C">
        <w:rPr>
          <w:color w:val="FF0000"/>
        </w:rPr>
        <w:t xml:space="preserve">red </w:t>
      </w:r>
      <w:r>
        <w:t>will need to be updated with asset specific details. Optional section(s) can be removed if not applicable. Delete this note prior to upload.</w:t>
      </w:r>
    </w:p>
    <w:p w14:paraId="2AA4209C" w14:textId="77777777" w:rsidR="00023F4C" w:rsidRPr="006E2355" w:rsidRDefault="00023F4C">
      <w:pPr>
        <w:pStyle w:val="Date"/>
        <w:rPr>
          <w:color w:val="auto"/>
        </w:rPr>
      </w:pPr>
    </w:p>
    <w:p w14:paraId="4F0476FB" w14:textId="6C311C27" w:rsidR="001C09C1" w:rsidRPr="006E2355" w:rsidRDefault="00000000">
      <w:pPr>
        <w:pStyle w:val="Date"/>
        <w:rPr>
          <w:color w:val="auto"/>
        </w:rPr>
      </w:pPr>
      <w:sdt>
        <w:sdtPr>
          <w:rPr>
            <w:color w:val="auto"/>
          </w:r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 w:rsidRPr="006E2355">
            <w:rPr>
              <w:color w:val="auto"/>
              <w:lang w:val="en-GB" w:bidi="en-GB"/>
            </w:rPr>
            <w:t>Date</w:t>
          </w:r>
        </w:sdtContent>
      </w:sdt>
      <w:r w:rsidR="00626D3B" w:rsidRPr="006E2355">
        <w:rPr>
          <w:rStyle w:val="normaltextrun"/>
          <w:rFonts w:ascii="Cambria" w:hAnsi="Cambria"/>
          <w:color w:val="auto"/>
          <w:szCs w:val="28"/>
          <w:shd w:val="clear" w:color="auto" w:fill="FFFFFF"/>
        </w:rPr>
        <w:t xml:space="preserve"> :  </w:t>
      </w:r>
      <w:r w:rsidR="00465481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20</w:t>
      </w:r>
      <w:r w:rsidR="006E2355" w:rsidRPr="006E2355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-10-2023</w:t>
      </w:r>
    </w:p>
    <w:p w14:paraId="79556A4D" w14:textId="33E2E2B1" w:rsidR="001C09C1" w:rsidRDefault="00465481">
      <w:pPr>
        <w:pStyle w:val="Title"/>
      </w:pPr>
      <w:r>
        <w:rPr>
          <w:color w:val="auto"/>
        </w:rPr>
        <w:t>linkedin profiles</w:t>
      </w:r>
      <w:r w:rsidR="004B59BB" w:rsidRPr="006E2355">
        <w:rPr>
          <w:color w:val="auto"/>
        </w:rPr>
        <w:t xml:space="preserve"> </w:t>
      </w:r>
      <w:r w:rsidR="004B59BB">
        <w:t>(</w:t>
      </w:r>
      <w:r w:rsidR="00606A75">
        <w:t>1.0.0</w:t>
      </w:r>
      <w:r w:rsidR="004B59BB">
        <w:t>)</w:t>
      </w:r>
    </w:p>
    <w:p w14:paraId="2D33754D" w14:textId="0A65236C" w:rsidR="006E2355" w:rsidRDefault="00605C5E" w:rsidP="006E2355">
      <w:pPr>
        <w:pStyle w:val="Heading1"/>
      </w:pPr>
      <w:r>
        <w:t>Overview</w:t>
      </w:r>
    </w:p>
    <w:p w14:paraId="1072D6D1" w14:textId="52DB662B" w:rsidR="006E2355" w:rsidRDefault="00465481" w:rsidP="006E2355">
      <w:pPr>
        <w:pStyle w:val="Heading2"/>
        <w:numPr>
          <w:ilvl w:val="0"/>
          <w:numId w:val="0"/>
        </w:numPr>
        <w:ind w:left="720"/>
      </w:pPr>
      <w:r>
        <w:rPr>
          <w:rStyle w:val="ui-provider"/>
        </w:rPr>
        <w:t>Scraping data from LinkedIn is hard. This simple API tries to solve this problem and extracts LinkedIn profiles and company data. Backed by programmatic browsers and rotating proxies</w:t>
      </w:r>
      <w:r>
        <w:rPr>
          <w:rStyle w:val="ui-provider"/>
        </w:rPr>
        <w:t>.</w:t>
      </w:r>
    </w:p>
    <w:p w14:paraId="0A651923" w14:textId="496745B3" w:rsidR="00361BE0" w:rsidRDefault="00361BE0" w:rsidP="001624A9">
      <w:pPr>
        <w:pStyle w:val="Heading1"/>
      </w:pPr>
      <w:r>
        <w:t>Getting Started</w:t>
      </w:r>
    </w:p>
    <w:p w14:paraId="1C82191D" w14:textId="77777777" w:rsidR="006E2355" w:rsidRPr="006E2355" w:rsidRDefault="002D0CCD" w:rsidP="006E2355">
      <w:pPr>
        <w:pStyle w:val="Heading2"/>
        <w:numPr>
          <w:ilvl w:val="0"/>
          <w:numId w:val="43"/>
        </w:numPr>
        <w:spacing w:before="0" w:after="0"/>
        <w:textAlignment w:val="baseline"/>
        <w:rPr>
          <w:rFonts w:ascii="Cambria" w:hAnsi="Cambria" w:cs="Segoe UI"/>
          <w:color w:val="707070"/>
          <w:szCs w:val="22"/>
        </w:rPr>
      </w:pPr>
      <w:r>
        <w:t>Prerequisites</w:t>
      </w:r>
      <w:r w:rsidR="006E2355">
        <w:t xml:space="preserve"> </w:t>
      </w:r>
    </w:p>
    <w:p w14:paraId="170BB9E7" w14:textId="5BFD390A" w:rsidR="00606A75" w:rsidRPr="00465481" w:rsidRDefault="00606A75" w:rsidP="00664D67">
      <w:pPr>
        <w:pStyle w:val="Heading2"/>
        <w:numPr>
          <w:ilvl w:val="0"/>
          <w:numId w:val="3"/>
        </w:numPr>
        <w:spacing w:before="0" w:after="0"/>
        <w:textAlignment w:val="baseline"/>
        <w:rPr>
          <w:rStyle w:val="normaltextrun"/>
          <w:rFonts w:ascii="Cambria" w:hAnsi="Cambria" w:cs="Segoe UI"/>
          <w:color w:val="auto"/>
          <w:szCs w:val="22"/>
        </w:rPr>
      </w:pPr>
      <w:r w:rsidRPr="00465481">
        <w:rPr>
          <w:rStyle w:val="normaltextrun"/>
          <w:rFonts w:ascii="Cambria" w:hAnsi="Cambria" w:cs="Segoe UI"/>
          <w:color w:val="auto"/>
          <w:szCs w:val="22"/>
        </w:rPr>
        <w:t xml:space="preserve">Volt Foundry </w:t>
      </w:r>
    </w:p>
    <w:p w14:paraId="0AE61F59" w14:textId="68D413F4" w:rsidR="006E2355" w:rsidRPr="00EF1A22" w:rsidRDefault="006E2355" w:rsidP="006E235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</w:pPr>
      <w:r w:rsidRPr="00EF1A22">
        <w:rPr>
          <w:rStyle w:val="normaltextrun"/>
          <w:rFonts w:asciiTheme="minorHAnsi" w:eastAsiaTheme="majorEastAsia" w:hAnsiTheme="minorHAnsi" w:cs="Segoe UI"/>
          <w:color w:val="000000" w:themeColor="text1"/>
          <w:sz w:val="22"/>
          <w:szCs w:val="22"/>
        </w:rPr>
        <w:t xml:space="preserve">Account and </w:t>
      </w:r>
      <w:proofErr w:type="spellStart"/>
      <w:r w:rsidRPr="00EF1A22">
        <w:rPr>
          <w:rStyle w:val="normaltextrun"/>
          <w:rFonts w:asciiTheme="minorHAnsi" w:eastAsiaTheme="majorEastAsia" w:hAnsiTheme="minorHAnsi" w:cs="Segoe UI"/>
          <w:color w:val="000000" w:themeColor="text1"/>
          <w:sz w:val="22"/>
          <w:szCs w:val="22"/>
        </w:rPr>
        <w:t>api</w:t>
      </w:r>
      <w:proofErr w:type="spellEnd"/>
      <w:r w:rsidRPr="00EF1A22">
        <w:rPr>
          <w:rStyle w:val="normaltextrun"/>
          <w:rFonts w:asciiTheme="minorHAnsi" w:eastAsiaTheme="majorEastAsia" w:hAnsiTheme="minorHAnsi" w:cs="Segoe UI"/>
          <w:color w:val="000000" w:themeColor="text1"/>
          <w:sz w:val="22"/>
          <w:szCs w:val="22"/>
        </w:rPr>
        <w:t xml:space="preserve"> key from </w:t>
      </w:r>
      <w:r w:rsidR="00465481">
        <w:rPr>
          <w:rStyle w:val="normaltextrun"/>
          <w:rFonts w:asciiTheme="minorHAnsi" w:eastAsiaTheme="majorEastAsia" w:hAnsiTheme="minorHAnsi" w:cs="Segoe UI"/>
          <w:color w:val="000000" w:themeColor="text1"/>
          <w:sz w:val="22"/>
          <w:szCs w:val="22"/>
        </w:rPr>
        <w:t>rapidapi.com</w:t>
      </w:r>
    </w:p>
    <w:p w14:paraId="394D5DAB" w14:textId="5B23A4C0" w:rsidR="006E2355" w:rsidRPr="0007468A" w:rsidRDefault="006E2355" w:rsidP="006E235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EF1A22">
        <w:rPr>
          <w:rStyle w:val="normaltextrun"/>
          <w:rFonts w:asciiTheme="minorHAnsi" w:eastAsiaTheme="majorEastAsia" w:hAnsiTheme="minorHAnsi" w:cs="Segoe UI"/>
          <w:color w:val="000000" w:themeColor="text1"/>
          <w:sz w:val="22"/>
          <w:szCs w:val="22"/>
        </w:rPr>
        <w:t xml:space="preserve">Sign up in </w:t>
      </w:r>
      <w:hyperlink r:id="rId10" w:history="1">
        <w:proofErr w:type="spellStart"/>
        <w:r w:rsidR="00465481">
          <w:rPr>
            <w:rStyle w:val="Hyperlink"/>
            <w:rFonts w:eastAsiaTheme="majorEastAsia"/>
          </w:rPr>
          <w:t>Linkedin</w:t>
        </w:r>
        <w:proofErr w:type="spellEnd"/>
        <w:r w:rsidR="00465481">
          <w:rPr>
            <w:rStyle w:val="Hyperlink"/>
            <w:rFonts w:eastAsiaTheme="majorEastAsia"/>
          </w:rPr>
          <w:t xml:space="preserve"> Profiles API Documentation (</w:t>
        </w:r>
        <w:proofErr w:type="spellStart"/>
        <w:r w:rsidR="00465481">
          <w:rPr>
            <w:rStyle w:val="Hyperlink"/>
            <w:rFonts w:eastAsiaTheme="majorEastAsia"/>
          </w:rPr>
          <w:t>restyler</w:t>
        </w:r>
        <w:proofErr w:type="spellEnd"/>
        <w:r w:rsidR="00465481">
          <w:rPr>
            <w:rStyle w:val="Hyperlink"/>
            <w:rFonts w:eastAsiaTheme="majorEastAsia"/>
          </w:rPr>
          <w:t xml:space="preserve">) | </w:t>
        </w:r>
        <w:proofErr w:type="spellStart"/>
        <w:r w:rsidR="00465481">
          <w:rPr>
            <w:rStyle w:val="Hyperlink"/>
            <w:rFonts w:eastAsiaTheme="majorEastAsia"/>
          </w:rPr>
          <w:t>RapidAPI</w:t>
        </w:r>
        <w:proofErr w:type="spellEnd"/>
      </w:hyperlink>
      <w:r w:rsidR="00465481">
        <w:t xml:space="preserve"> </w:t>
      </w:r>
      <w:r w:rsidRPr="00EF1A22">
        <w:rPr>
          <w:rFonts w:asciiTheme="minorHAnsi" w:hAnsiTheme="minorHAnsi"/>
          <w:color w:val="000000" w:themeColor="text1"/>
          <w:sz w:val="22"/>
          <w:szCs w:val="22"/>
        </w:rPr>
        <w:t xml:space="preserve">and login into the account and get the </w:t>
      </w:r>
      <w:proofErr w:type="spellStart"/>
      <w:r w:rsidRPr="00EF1A22">
        <w:rPr>
          <w:rFonts w:asciiTheme="minorHAnsi" w:hAnsiTheme="minorHAnsi"/>
          <w:color w:val="000000" w:themeColor="text1"/>
          <w:sz w:val="22"/>
          <w:szCs w:val="22"/>
        </w:rPr>
        <w:t>api</w:t>
      </w:r>
      <w:proofErr w:type="spellEnd"/>
      <w:r w:rsidRPr="00EF1A22">
        <w:rPr>
          <w:rFonts w:asciiTheme="minorHAnsi" w:hAnsiTheme="minorHAnsi"/>
          <w:color w:val="000000" w:themeColor="text1"/>
          <w:sz w:val="22"/>
          <w:szCs w:val="22"/>
        </w:rPr>
        <w:t xml:space="preserve"> key.</w:t>
      </w:r>
    </w:p>
    <w:p w14:paraId="38333227" w14:textId="3CAC1ABE" w:rsidR="0007468A" w:rsidRPr="00EF1A22" w:rsidRDefault="0018223A" w:rsidP="006E235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</w:pPr>
      <w:r>
        <w:rPr>
          <w:rStyle w:val="ui-provider"/>
          <w:rFonts w:eastAsiaTheme="majorEastAsia"/>
        </w:rPr>
        <w:t>Note:</w:t>
      </w:r>
      <w:r>
        <w:rPr>
          <w:rStyle w:val="ui-provider"/>
          <w:rFonts w:eastAsiaTheme="majorEastAsia"/>
        </w:rPr>
        <w:t xml:space="preserve"> </w:t>
      </w:r>
      <w:r>
        <w:rPr>
          <w:rStyle w:val="ui-provider"/>
          <w:rFonts w:eastAsiaTheme="majorEastAsia"/>
        </w:rPr>
        <w:t>Provide this Api-Key in header part.</w:t>
      </w:r>
    </w:p>
    <w:p w14:paraId="43932619" w14:textId="7840F51A" w:rsidR="001624A9" w:rsidRDefault="002D0CCD" w:rsidP="002D0CCD">
      <w:pPr>
        <w:pStyle w:val="Heading2"/>
      </w:pPr>
      <w:r>
        <w:t xml:space="preserve">Importing the </w:t>
      </w:r>
      <w:r w:rsidR="00C663B9">
        <w:t>adapter</w:t>
      </w:r>
    </w:p>
    <w:p w14:paraId="121E2DBA" w14:textId="4786059C" w:rsidR="00192DFA" w:rsidRPr="00192DFA" w:rsidRDefault="00192DFA" w:rsidP="00E10202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</w:pPr>
      <w:r w:rsidRPr="00192DFA">
        <w:rPr>
          <w:rFonts w:ascii="Cambria" w:eastAsia="Times New Roman" w:hAnsi="Cambria" w:cs="Segoe UI"/>
          <w:color w:val="2E2E2E"/>
          <w:lang w:eastAsia="zh-CN"/>
        </w:rPr>
        <w:t> </w:t>
      </w:r>
      <w:r w:rsidRPr="00E10202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To </w:t>
      </w:r>
      <w:r w:rsid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>import</w:t>
      </w:r>
      <w:r w:rsidR="008C5E86" w:rsidRP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 the Data Adapter to</w:t>
      </w:r>
      <w:r w:rsid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 Volt Foundry</w:t>
      </w:r>
      <w:r w:rsidRPr="00E10202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>, do the following: </w:t>
      </w:r>
    </w:p>
    <w:p w14:paraId="7CBB9413" w14:textId="119AED43" w:rsidR="00C663B9" w:rsidRPr="008A6D7A" w:rsidRDefault="00C663B9" w:rsidP="005264D4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Sign in to the </w:t>
      </w:r>
      <w:r w:rsidRPr="00C663B9">
        <w:t xml:space="preserve"> </w:t>
      </w:r>
      <w:hyperlink r:id="rId11" w:tgtFrame="_blank" w:history="1">
        <w:r>
          <w:rPr>
            <w:rStyle w:val="normaltextrun"/>
            <w:rFonts w:ascii="Cambria" w:eastAsiaTheme="majorEastAsia" w:hAnsi="Cambria" w:cs="Segoe UI"/>
            <w:color w:val="000000"/>
            <w:u w:val="single"/>
            <w:shd w:val="clear" w:color="auto" w:fill="E1E3E6"/>
          </w:rPr>
          <w:t>HCL Foundry</w:t>
        </w:r>
      </w:hyperlink>
      <w:r>
        <w:rPr>
          <w:rStyle w:val="normaltextrun"/>
          <w:rFonts w:ascii="Cambria" w:eastAsiaTheme="majorEastAsia" w:hAnsi="Cambria" w:cs="Segoe UI"/>
          <w:color w:val="000000"/>
          <w:u w:val="single"/>
          <w:shd w:val="clear" w:color="auto" w:fill="E1E3E6"/>
        </w:rPr>
        <w:t>.</w:t>
      </w:r>
    </w:p>
    <w:p w14:paraId="432C9071" w14:textId="77777777" w:rsidR="00C663B9" w:rsidRPr="008A6D7A" w:rsidRDefault="00C663B9" w:rsidP="005264D4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From the left navigation menu,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1FAE1C7D" w14:textId="53CABD83" w:rsidR="00C663B9" w:rsidRPr="008A6D7A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>In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Custom Data Adapters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8A6D7A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Click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IMPORT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to import a custom data adapter.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713646A3" w14:textId="7B14ECE5" w:rsidR="00C663B9" w:rsidRPr="008A6D7A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On the Import Data Adapter dialog box, click </w:t>
      </w:r>
      <w:r w:rsidR="006C6E5E">
        <w:rPr>
          <w:rFonts w:ascii="Helvetica" w:eastAsia="Times New Roman" w:hAnsi="Helvetica" w:cs="Times New Roman"/>
          <w:color w:val="30353F"/>
          <w:sz w:val="20"/>
          <w:szCs w:val="20"/>
        </w:rPr>
        <w:t>browser to import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59713981" w:rsidR="00C663B9" w:rsidRPr="008A6D7A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>
        <w:rPr>
          <w:rFonts w:ascii="Helvetica" w:eastAsia="Times New Roman" w:hAnsi="Helvetica" w:cs="Times New Roman"/>
          <w:color w:val="30353F"/>
          <w:sz w:val="20"/>
          <w:szCs w:val="20"/>
        </w:rPr>
        <w:t>Select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</w:t>
      </w:r>
      <w:proofErr w:type="spellStart"/>
      <w:r w:rsidR="00DE2D29">
        <w:rPr>
          <w:rFonts w:ascii="Helvetica" w:eastAsia="Times New Roman" w:hAnsi="Helvetica" w:cs="Times New Roman"/>
          <w:color w:val="auto"/>
          <w:sz w:val="20"/>
          <w:szCs w:val="20"/>
        </w:rPr>
        <w:t>LinkedinProfile</w:t>
      </w:r>
      <w:proofErr w:type="spellEnd"/>
      <w:r w:rsidR="00C663B9" w:rsidRPr="006E2355">
        <w:rPr>
          <w:rFonts w:ascii="Helvetica" w:eastAsia="Times New Roman" w:hAnsi="Helvetica" w:cs="Times New Roman"/>
          <w:color w:val="auto"/>
          <w:sz w:val="20"/>
          <w:szCs w:val="20"/>
        </w:rPr>
        <w:t xml:space="preserve"> </w:t>
      </w:r>
      <w:r>
        <w:rPr>
          <w:rFonts w:ascii="Helvetica" w:eastAsia="Times New Roman" w:hAnsi="Helvetica" w:cs="Times New Roman"/>
          <w:color w:val="30353F"/>
          <w:sz w:val="20"/>
          <w:szCs w:val="20"/>
        </w:rPr>
        <w:t xml:space="preserve">zip file 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and click </w:t>
      </w:r>
      <w:r w:rsidR="00C663B9"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IMPORT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5C3E455A" w14:textId="16BC5E80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adapter, </w:t>
      </w:r>
      <w:r w:rsidR="00E367B0">
        <w:rPr>
          <w:rFonts w:ascii="Helvetica" w:eastAsia="Times New Roman" w:hAnsi="Helvetica" w:cs="Times New Roman"/>
          <w:color w:val="30353F"/>
          <w:sz w:val="20"/>
          <w:szCs w:val="20"/>
        </w:rPr>
        <w:t>Volt 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opens a window that shows the metadata of the data adapter.</w:t>
      </w:r>
    </w:p>
    <w:p w14:paraId="7E7A929C" w14:textId="12019714" w:rsidR="00552A29" w:rsidRPr="00B22496" w:rsidRDefault="00DE2D29" w:rsidP="00C663B9">
      <w:pPr>
        <w:spacing w:before="120"/>
        <w:rPr>
          <w:rFonts w:ascii="Helvetica" w:eastAsia="Times New Roman" w:hAnsi="Helvetica" w:cs="Times New Roman"/>
          <w:color w:val="FF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C5385C1" wp14:editId="52D904A1">
            <wp:extent cx="5274945" cy="2605405"/>
            <wp:effectExtent l="0" t="0" r="1905" b="4445"/>
            <wp:docPr id="1599728256" name="Picture 1" descr="A screenshot of a social media accou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728256" name="Picture 1" descr="A screenshot of a social media accou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60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427FD" w14:textId="0D6BC9D3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adapter, you can view it on the Custom Data Adapters page and use it to create services on </w:t>
      </w:r>
      <w:r w:rsidR="008326E4">
        <w:rPr>
          <w:rFonts w:ascii="Helvetica" w:eastAsia="Times New Roman" w:hAnsi="Helvetica" w:cs="Times New Roman"/>
          <w:color w:val="30353F"/>
          <w:sz w:val="20"/>
          <w:szCs w:val="20"/>
        </w:rPr>
        <w:t>Volt 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116EEA42" w14:textId="77D36C19" w:rsidR="00C663B9" w:rsidRPr="00B22496" w:rsidRDefault="00DE2D29" w:rsidP="00C663B9">
      <w:pPr>
        <w:spacing w:before="195"/>
        <w:rPr>
          <w:rFonts w:ascii="Helvetica" w:eastAsia="Times New Roman" w:hAnsi="Helvetica" w:cs="Times New Roman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6CAAFCE9" wp14:editId="32B980B6">
            <wp:extent cx="5274945" cy="1323975"/>
            <wp:effectExtent l="0" t="0" r="1905" b="9525"/>
            <wp:docPr id="574012999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012999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7E6247E6" w14:textId="5908B2F5" w:rsidR="00C663B9" w:rsidRPr="00606A75" w:rsidRDefault="00C663B9" w:rsidP="00606A75">
      <w:pPr>
        <w:pStyle w:val="Heading2"/>
      </w:pP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HYPERLINK "javascript:void(0);" </w:instrText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separate"/>
      </w:r>
      <w:r w:rsidRPr="00606A75">
        <w:rPr>
          <w:rFonts w:ascii="Helvetica" w:eastAsia="Times New Roman" w:hAnsi="Helvetica" w:cs="Times New Roman"/>
          <w:color w:val="000000"/>
        </w:rPr>
        <w:t>Creating an Integration service</w:t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1B6D3007" w14:textId="7A2E9A3F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 into </w:t>
      </w:r>
      <w:r w:rsidR="007D596C">
        <w:rPr>
          <w:rFonts w:ascii="Helvetica" w:eastAsia="Times New Roman" w:hAnsi="Helvetica" w:cs="Times New Roman"/>
          <w:color w:val="30353F"/>
          <w:sz w:val="20"/>
          <w:szCs w:val="20"/>
        </w:rPr>
        <w:t>Volt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</w:t>
      </w:r>
      <w:r w:rsidR="007D596C">
        <w:rPr>
          <w:rFonts w:ascii="Helvetica" w:eastAsia="Times New Roman" w:hAnsi="Helvetica" w:cs="Times New Roman"/>
          <w:color w:val="30353F"/>
          <w:sz w:val="20"/>
          <w:szCs w:val="20"/>
        </w:rPr>
        <w:t>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you can use it to create an Integration Service.</w:t>
      </w:r>
    </w:p>
    <w:p w14:paraId="46D83E8E" w14:textId="42C95718" w:rsidR="00C663B9" w:rsidRPr="008A6D7A" w:rsidRDefault="00C663B9" w:rsidP="00C663B9">
      <w:pPr>
        <w:spacing w:before="195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Follow the given steps to create an Integration service using the </w:t>
      </w:r>
      <w:proofErr w:type="spellStart"/>
      <w:r w:rsidR="00DE2D29">
        <w:rPr>
          <w:rFonts w:ascii="Helvetica" w:eastAsia="Times New Roman" w:hAnsi="Helvetica" w:cs="Times New Roman"/>
          <w:color w:val="auto"/>
          <w:sz w:val="20"/>
          <w:szCs w:val="20"/>
        </w:rPr>
        <w:t>LinkedinProfile</w:t>
      </w:r>
      <w:proofErr w:type="spellEnd"/>
      <w:r w:rsidRPr="00B22496">
        <w:rPr>
          <w:rFonts w:ascii="Helvetica" w:eastAsia="Times New Roman" w:hAnsi="Helvetica" w:cs="Times New Roman"/>
          <w:color w:val="FF0000"/>
          <w:sz w:val="20"/>
          <w:szCs w:val="20"/>
        </w:rPr>
        <w:t xml:space="preserve"> 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Adapter.</w:t>
      </w:r>
    </w:p>
    <w:p w14:paraId="70E4A865" w14:textId="17E80168" w:rsidR="00C663B9" w:rsidRPr="008A6D7A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Sign in to the </w:t>
      </w:r>
      <w:hyperlink r:id="rId17" w:tgtFrame="_blank" w:history="1">
        <w:r w:rsidR="00475584">
          <w:rPr>
            <w:rStyle w:val="normaltextrun"/>
            <w:rFonts w:ascii="Cambria" w:eastAsiaTheme="majorEastAsia" w:hAnsi="Cambria" w:cs="Segoe UI"/>
            <w:color w:val="000000"/>
            <w:u w:val="single"/>
            <w:shd w:val="clear" w:color="auto" w:fill="E1E3E6"/>
          </w:rPr>
          <w:t>HCL Foundry</w:t>
        </w:r>
      </w:hyperlink>
      <w:r w:rsidR="00475584">
        <w:rPr>
          <w:rStyle w:val="normaltextrun"/>
          <w:rFonts w:ascii="Cambria" w:eastAsiaTheme="majorEastAsia" w:hAnsi="Cambria" w:cs="Segoe UI"/>
          <w:color w:val="000000"/>
          <w:u w:val="single"/>
          <w:shd w:val="clear" w:color="auto" w:fill="E1E3E6"/>
        </w:rPr>
        <w:t>.</w:t>
      </w:r>
    </w:p>
    <w:p w14:paraId="0F1D3097" w14:textId="77777777" w:rsidR="00C663B9" w:rsidRPr="008A6D7A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From the left navigation menu,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6DDDDB1B" w14:textId="6A752A3C" w:rsidR="00C663B9" w:rsidRPr="008A6D7A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In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 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Integration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7A6B29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8A6D7A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>To create a new service, click the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+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button or the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CONFIGURE NEW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button.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B5559B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57799E67" w:rsidR="00C663B9" w:rsidRPr="00552A29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On the Service Definition tab, select the service type as </w:t>
      </w:r>
      <w:proofErr w:type="spellStart"/>
      <w:r w:rsidR="00DE2D29">
        <w:rPr>
          <w:rFonts w:ascii="Helvetica" w:eastAsia="Times New Roman" w:hAnsi="Helvetica" w:cs="Times New Roman"/>
          <w:color w:val="auto"/>
          <w:sz w:val="20"/>
          <w:szCs w:val="20"/>
        </w:rPr>
        <w:t>LinkedinProfile</w:t>
      </w:r>
      <w:proofErr w:type="spellEnd"/>
      <w:r w:rsidR="006E2355">
        <w:rPr>
          <w:rFonts w:ascii="Helvetica" w:eastAsia="Times New Roman" w:hAnsi="Helvetica" w:cs="Times New Roman"/>
          <w:color w:val="auto"/>
          <w:sz w:val="20"/>
          <w:szCs w:val="20"/>
        </w:rPr>
        <w:t xml:space="preserve">, 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and click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SAVE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</w:p>
    <w:p w14:paraId="56A9D560" w14:textId="26E20D60" w:rsidR="00552A29" w:rsidRPr="00B22496" w:rsidRDefault="00DE2D29" w:rsidP="00DE2D29">
      <w:p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>
        <w:rPr>
          <w:noProof/>
        </w:rPr>
        <w:drawing>
          <wp:inline distT="0" distB="0" distL="0" distR="0" wp14:anchorId="76BC8996" wp14:editId="61F9442E">
            <wp:extent cx="5274945" cy="2402840"/>
            <wp:effectExtent l="0" t="0" r="1905" b="0"/>
            <wp:docPr id="138240227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2E1C4" w14:textId="453F1433" w:rsidR="00B22496" w:rsidRPr="00B22496" w:rsidRDefault="00B22496" w:rsidP="00B22496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auto"/>
          <w:sz w:val="20"/>
          <w:szCs w:val="20"/>
        </w:rPr>
      </w:pPr>
      <w:r w:rsidRPr="00B22496">
        <w:rPr>
          <w:rFonts w:ascii="Helvetica" w:eastAsia="Times New Roman" w:hAnsi="Helvetica" w:cs="Times New Roman"/>
          <w:color w:val="auto"/>
          <w:sz w:val="20"/>
          <w:szCs w:val="20"/>
        </w:rPr>
        <w:t>Alternatively, you can also create a</w:t>
      </w:r>
      <w:r>
        <w:rPr>
          <w:rFonts w:ascii="Helvetica" w:eastAsia="Times New Roman" w:hAnsi="Helvetica" w:cs="Times New Roman"/>
          <w:color w:val="auto"/>
          <w:sz w:val="20"/>
          <w:szCs w:val="20"/>
        </w:rPr>
        <w:t xml:space="preserve"> Foundry</w:t>
      </w:r>
      <w:r w:rsidRPr="00B22496">
        <w:rPr>
          <w:rFonts w:ascii="Helvetica" w:eastAsia="Times New Roman" w:hAnsi="Helvetica" w:cs="Times New Roman"/>
          <w:color w:val="auto"/>
          <w:sz w:val="20"/>
          <w:szCs w:val="20"/>
        </w:rPr>
        <w:t xml:space="preserve"> app and create an Integration service inside it.</w:t>
      </w:r>
    </w:p>
    <w:p w14:paraId="750F3EFE" w14:textId="1E20CA56" w:rsidR="00C663B9" w:rsidRPr="008935B8" w:rsidRDefault="00000000" w:rsidP="008935B8">
      <w:pPr>
        <w:rPr>
          <w:rFonts w:ascii="Helvetica" w:hAnsi="Helvetica"/>
          <w:color w:val="30353F"/>
          <w:sz w:val="20"/>
          <w:szCs w:val="20"/>
        </w:rPr>
      </w:pPr>
      <w:hyperlink r:id="rId21" w:history="1">
        <w:hyperlink r:id="rId22" w:history="1">
          <w:hyperlink r:id="rId23" w:history="1">
            <w:r w:rsidR="00465481">
              <w:rPr>
                <w:rFonts w:ascii="Helvetica" w:hAnsi="Helvetica"/>
                <w:noProof/>
                <w:color w:val="000000"/>
                <w:sz w:val="20"/>
                <w:szCs w:val="20"/>
                <w:lang w:val="en-IN" w:eastAsia="zh-CN"/>
              </w:rPr>
              <w:pict w14:anchorId="65A3A4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i1025" type="#_x0000_t75" alt="Open" href="javascript:void(0);" style="width:16.2pt;height:10.8pt;visibility:visible;mso-wrap-style:square;mso-width-percent:0;mso-height-percent:0;mso-width-percent:0;mso-height-percent:0" o:button="t">
                  <v:fill o:detectmouseclick="t"/>
                  <v:imagedata r:id="rId24" o:title="Open"/>
                </v:shape>
              </w:pict>
            </w:r>
          </w:hyperlink>
        </w:hyperlink>
      </w:hyperlink>
      <w:bookmarkStart w:id="1" w:name="Executing"/>
      <w:bookmarkEnd w:id="1"/>
      <w:r w:rsidR="008935B8">
        <w:rPr>
          <w:rStyle w:val="mcdropdownhead"/>
          <w:rFonts w:ascii="Helvetica" w:hAnsi="Helvetica"/>
          <w:color w:val="30353F"/>
          <w:sz w:val="20"/>
          <w:szCs w:val="20"/>
        </w:rPr>
        <w:t xml:space="preserve">E. </w:t>
      </w:r>
      <w:hyperlink r:id="rId25" w:history="1">
        <w:r w:rsidR="008935B8">
          <w:rPr>
            <w:rStyle w:val="drop"/>
            <w:rFonts w:ascii="Helvetica" w:hAnsi="Helvetica"/>
            <w:color w:val="000000"/>
          </w:rPr>
          <w:t>Creating and Executing operations</w:t>
        </w:r>
      </w:hyperlink>
      <w:r w:rsidR="008935B8">
        <w:t xml:space="preserve"> </w:t>
      </w:r>
    </w:p>
    <w:p w14:paraId="64F0817E" w14:textId="77777777" w:rsidR="00C663B9" w:rsidRDefault="00C663B9" w:rsidP="00C663B9">
      <w:pPr>
        <w:pStyle w:val="NormalWeb"/>
        <w:spacing w:before="120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After you create an integration service, you can create and execute operations using the service.</w:t>
      </w:r>
    </w:p>
    <w:p w14:paraId="79A4BC46" w14:textId="77777777" w:rsidR="00C663B9" w:rsidRDefault="00C663B9" w:rsidP="00C663B9">
      <w:pPr>
        <w:pStyle w:val="Heading4"/>
        <w:spacing w:before="240"/>
        <w:rPr>
          <w:rFonts w:ascii="Helvetica" w:hAnsi="Helvetica"/>
          <w:color w:val="30353F"/>
        </w:rPr>
      </w:pPr>
      <w:r>
        <w:rPr>
          <w:rFonts w:ascii="Helvetica" w:hAnsi="Helvetica"/>
          <w:color w:val="30353F"/>
        </w:rPr>
        <w:t xml:space="preserve">Creating an </w:t>
      </w:r>
      <w:proofErr w:type="gramStart"/>
      <w:r>
        <w:rPr>
          <w:rFonts w:ascii="Helvetica" w:hAnsi="Helvetica"/>
          <w:color w:val="30353F"/>
        </w:rPr>
        <w:t>Operation</w:t>
      </w:r>
      <w:proofErr w:type="gramEnd"/>
    </w:p>
    <w:p w14:paraId="3FD7D326" w14:textId="0418924A" w:rsidR="00C663B9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In </w:t>
      </w:r>
      <w:r>
        <w:rPr>
          <w:rFonts w:ascii="Helvetica" w:hAnsi="Helvetica"/>
          <w:b/>
          <w:bCs/>
          <w:color w:val="30353F"/>
          <w:sz w:val="20"/>
          <w:szCs w:val="20"/>
        </w:rPr>
        <w:t>API Management</w:t>
      </w:r>
      <w:r w:rsidR="00B22496">
        <w:rPr>
          <w:rFonts w:ascii="Helvetica" w:hAnsi="Helvetica"/>
          <w:b/>
          <w:bCs/>
          <w:color w:val="30353F"/>
          <w:sz w:val="20"/>
          <w:szCs w:val="20"/>
        </w:rPr>
        <w:t>/Foundry app you created</w:t>
      </w:r>
      <w:r>
        <w:rPr>
          <w:rFonts w:ascii="Helvetica" w:hAnsi="Helvetica"/>
          <w:color w:val="30353F"/>
          <w:sz w:val="20"/>
          <w:szCs w:val="20"/>
        </w:rPr>
        <w:t>, in the </w:t>
      </w:r>
      <w:r>
        <w:rPr>
          <w:rFonts w:ascii="Helvetica" w:hAnsi="Helvetica"/>
          <w:b/>
          <w:bCs/>
          <w:color w:val="30353F"/>
          <w:sz w:val="20"/>
          <w:szCs w:val="20"/>
        </w:rPr>
        <w:t>Integration</w:t>
      </w:r>
      <w:r>
        <w:rPr>
          <w:rFonts w:ascii="Helvetica" w:hAnsi="Helvetica"/>
          <w:color w:val="30353F"/>
          <w:sz w:val="20"/>
          <w:szCs w:val="20"/>
        </w:rPr>
        <w:t> section, select the service that you created.</w:t>
      </w:r>
    </w:p>
    <w:p w14:paraId="55CC2D3F" w14:textId="6C929FA8" w:rsidR="00C663B9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lastRenderedPageBreak/>
        <w:t>After you select the service, navigate to the </w:t>
      </w:r>
      <w:r>
        <w:rPr>
          <w:rFonts w:ascii="Helvetica" w:hAnsi="Helvetica"/>
          <w:b/>
          <w:bCs/>
          <w:color w:val="30353F"/>
          <w:sz w:val="20"/>
          <w:szCs w:val="20"/>
        </w:rPr>
        <w:t>Operation List</w:t>
      </w:r>
      <w:r>
        <w:rPr>
          <w:rFonts w:ascii="Helvetica" w:hAnsi="Helvetica"/>
          <w:color w:val="30353F"/>
          <w:sz w:val="20"/>
          <w:szCs w:val="20"/>
        </w:rPr>
        <w:t> tab.</w:t>
      </w:r>
      <w:r>
        <w:rPr>
          <w:rFonts w:ascii="Helvetica" w:hAnsi="Helvetica"/>
          <w:color w:val="30353F"/>
          <w:sz w:val="20"/>
          <w:szCs w:val="20"/>
        </w:rPr>
        <w:br/>
      </w:r>
      <w:r w:rsidR="00E4639A">
        <w:rPr>
          <w:rFonts w:ascii="Helvetica" w:hAnsi="Helvetica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DA97" w14:textId="0B593AA8" w:rsidR="008935B8" w:rsidRPr="00552A29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 xml:space="preserve">From the </w:t>
      </w:r>
      <w:proofErr w:type="gramStart"/>
      <w:r>
        <w:rPr>
          <w:rFonts w:ascii="Helvetica" w:hAnsi="Helvetica"/>
          <w:color w:val="30353F"/>
          <w:sz w:val="20"/>
          <w:szCs w:val="20"/>
        </w:rPr>
        <w:t>drop down</w:t>
      </w:r>
      <w:proofErr w:type="gramEnd"/>
      <w:r>
        <w:rPr>
          <w:rFonts w:ascii="Helvetica" w:hAnsi="Helvetica"/>
          <w:color w:val="30353F"/>
          <w:sz w:val="20"/>
          <w:szCs w:val="20"/>
        </w:rPr>
        <w:t xml:space="preserve"> list, select an operation that you want to execute, and click </w:t>
      </w:r>
      <w:r>
        <w:rPr>
          <w:rFonts w:ascii="Helvetica" w:hAnsi="Helvetica"/>
          <w:b/>
          <w:bCs/>
          <w:color w:val="30353F"/>
          <w:sz w:val="20"/>
          <w:szCs w:val="20"/>
        </w:rPr>
        <w:t>ADD OPERATION</w:t>
      </w:r>
      <w:r>
        <w:rPr>
          <w:rFonts w:ascii="Helvetica" w:hAnsi="Helvetica"/>
          <w:color w:val="30353F"/>
          <w:sz w:val="20"/>
          <w:szCs w:val="20"/>
        </w:rPr>
        <w:t>.</w:t>
      </w:r>
      <w:r>
        <w:rPr>
          <w:rFonts w:ascii="Helvetica" w:hAnsi="Helvetica"/>
          <w:color w:val="30353F"/>
          <w:sz w:val="20"/>
          <w:szCs w:val="20"/>
        </w:rPr>
        <w:br/>
      </w:r>
    </w:p>
    <w:p w14:paraId="72F68864" w14:textId="788C9A76" w:rsidR="00552A29" w:rsidRDefault="00DE2D29" w:rsidP="00552A29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noProof/>
        </w:rPr>
        <w:drawing>
          <wp:inline distT="0" distB="0" distL="0" distR="0" wp14:anchorId="08D7B8EB" wp14:editId="637114F6">
            <wp:extent cx="5274945" cy="2058035"/>
            <wp:effectExtent l="0" t="0" r="1905" b="0"/>
            <wp:docPr id="1325553508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553508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B327F" w14:textId="6D976153" w:rsidR="00C663B9" w:rsidRPr="008935B8" w:rsidRDefault="00C663B9" w:rsidP="008935B8">
      <w:pPr>
        <w:pStyle w:val="Heading4"/>
        <w:rPr>
          <w:sz w:val="20"/>
          <w:szCs w:val="20"/>
        </w:rPr>
      </w:pPr>
      <w:r w:rsidRPr="008935B8">
        <w:t xml:space="preserve">Executing an </w:t>
      </w:r>
      <w:proofErr w:type="gramStart"/>
      <w:r w:rsidRPr="008935B8">
        <w:t>Operation</w:t>
      </w:r>
      <w:proofErr w:type="gramEnd"/>
    </w:p>
    <w:p w14:paraId="28C1D1DC" w14:textId="091F7143" w:rsidR="00552A29" w:rsidRDefault="00C663B9" w:rsidP="00552A2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From the </w:t>
      </w:r>
      <w:r>
        <w:rPr>
          <w:rFonts w:ascii="Helvetica" w:hAnsi="Helvetica"/>
          <w:b/>
          <w:bCs/>
          <w:color w:val="30353F"/>
          <w:sz w:val="20"/>
          <w:szCs w:val="20"/>
        </w:rPr>
        <w:t>Operations List</w:t>
      </w:r>
      <w:r>
        <w:rPr>
          <w:rFonts w:ascii="Helvetica" w:hAnsi="Helvetica"/>
          <w:color w:val="30353F"/>
          <w:sz w:val="20"/>
          <w:szCs w:val="20"/>
        </w:rPr>
        <w:t> tab, in the </w:t>
      </w:r>
      <w:r>
        <w:rPr>
          <w:rFonts w:ascii="Helvetica" w:hAnsi="Helvetica"/>
          <w:b/>
          <w:bCs/>
          <w:color w:val="30353F"/>
          <w:sz w:val="20"/>
          <w:szCs w:val="20"/>
        </w:rPr>
        <w:t>Configured Operations</w:t>
      </w:r>
      <w:r>
        <w:rPr>
          <w:rFonts w:ascii="Helvetica" w:hAnsi="Helvetica"/>
          <w:color w:val="30353F"/>
          <w:sz w:val="20"/>
          <w:szCs w:val="20"/>
        </w:rPr>
        <w:t> section, select the operation you want to execute.</w:t>
      </w:r>
      <w:r>
        <w:rPr>
          <w:rFonts w:ascii="Helvetica" w:hAnsi="Helvetica"/>
          <w:color w:val="30353F"/>
          <w:sz w:val="20"/>
          <w:szCs w:val="20"/>
        </w:rPr>
        <w:br/>
      </w:r>
      <w:bookmarkStart w:id="2" w:name="Enter"/>
      <w:bookmarkEnd w:id="2"/>
      <w:r w:rsidR="00DE2D29">
        <w:rPr>
          <w:noProof/>
        </w:rPr>
        <w:drawing>
          <wp:inline distT="0" distB="0" distL="0" distR="0" wp14:anchorId="10072B1E" wp14:editId="77FE6E1E">
            <wp:extent cx="5274945" cy="2133600"/>
            <wp:effectExtent l="0" t="0" r="1905" b="0"/>
            <wp:docPr id="1571649644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649644" name="Picture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89D7B" w14:textId="7214E35B" w:rsidR="00C663B9" w:rsidRDefault="00C663B9" w:rsidP="00552A2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 w:rsidRPr="0A407005">
        <w:rPr>
          <w:rFonts w:ascii="Helvetica" w:hAnsi="Helvetica"/>
          <w:color w:val="30353F"/>
          <w:sz w:val="20"/>
          <w:szCs w:val="20"/>
        </w:rPr>
        <w:lastRenderedPageBreak/>
        <w:t>On the Operation Page, in the Request Input tab, enter a TEST VALUE for all the fields.</w:t>
      </w:r>
      <w:r>
        <w:br/>
      </w:r>
      <w:r w:rsidR="00DE2D29">
        <w:rPr>
          <w:noProof/>
        </w:rPr>
        <w:drawing>
          <wp:inline distT="0" distB="0" distL="0" distR="0" wp14:anchorId="5208BFC7" wp14:editId="12585673">
            <wp:extent cx="5274945" cy="2989580"/>
            <wp:effectExtent l="0" t="0" r="1905" b="1270"/>
            <wp:docPr id="1252144578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144578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EB966" w14:textId="35C5A47D" w:rsidR="00C663B9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 w:rsidRPr="0A407005">
        <w:rPr>
          <w:rFonts w:ascii="Helvetica" w:hAnsi="Helvetica"/>
          <w:color w:val="30353F"/>
          <w:sz w:val="20"/>
          <w:szCs w:val="20"/>
        </w:rPr>
        <w:t>Select a run-time environment and click </w:t>
      </w:r>
      <w:r w:rsidRPr="0A407005">
        <w:rPr>
          <w:rFonts w:ascii="Helvetica" w:hAnsi="Helvetica"/>
          <w:b/>
          <w:bCs/>
          <w:color w:val="30353F"/>
          <w:sz w:val="20"/>
          <w:szCs w:val="20"/>
        </w:rPr>
        <w:t>Save and Fetch Response</w:t>
      </w:r>
      <w:r w:rsidRPr="0A407005">
        <w:rPr>
          <w:rFonts w:ascii="Helvetica" w:hAnsi="Helvetica"/>
          <w:color w:val="30353F"/>
          <w:sz w:val="20"/>
          <w:szCs w:val="20"/>
        </w:rPr>
        <w:t> to get a response based on your inputs.</w:t>
      </w:r>
      <w:r>
        <w:br/>
      </w:r>
      <w:r w:rsidR="00DE2D29">
        <w:rPr>
          <w:noProof/>
        </w:rPr>
        <w:drawing>
          <wp:inline distT="0" distB="0" distL="0" distR="0" wp14:anchorId="4CA8883C" wp14:editId="78DEB1CF">
            <wp:extent cx="5274945" cy="3379470"/>
            <wp:effectExtent l="0" t="0" r="1905" b="0"/>
            <wp:docPr id="1817382431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382431" name="Picture 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3A32C" w14:textId="504949A8" w:rsidR="00C663B9" w:rsidRPr="008935B8" w:rsidRDefault="00000000" w:rsidP="008935B8">
      <w:pPr>
        <w:pStyle w:val="Heading2"/>
      </w:pPr>
      <w:hyperlink r:id="rId31" w:history="1">
        <w:r w:rsidR="00C663B9" w:rsidRPr="008A6D7A">
          <w:rPr>
            <w:color w:val="000000"/>
          </w:rPr>
          <w:t>Publishing your application</w:t>
        </w:r>
      </w:hyperlink>
    </w:p>
    <w:p w14:paraId="15146EF6" w14:textId="436823C0" w:rsidR="002D0CCD" w:rsidRPr="00176797" w:rsidRDefault="00C663B9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If you want to use the services in client applications, you need to publish 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>an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app to a run-time environment. 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You can create the service (as described above) in an </w:t>
      </w:r>
      <w:r w:rsidR="00B22496">
        <w:rPr>
          <w:rFonts w:ascii="Helvetica" w:eastAsia="Times New Roman" w:hAnsi="Helvetica" w:cs="Times New Roman"/>
          <w:color w:val="30353F"/>
          <w:sz w:val="20"/>
          <w:szCs w:val="20"/>
        </w:rPr>
        <w:t>application or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import the service into an application and publish the application.</w:t>
      </w:r>
    </w:p>
    <w:p w14:paraId="4C3F4561" w14:textId="5E2A316D" w:rsidR="002D0CCD" w:rsidRDefault="002D0CCD" w:rsidP="001624A9">
      <w:pPr>
        <w:pStyle w:val="Heading1"/>
      </w:pPr>
      <w:r>
        <w:t>References</w:t>
      </w:r>
    </w:p>
    <w:p w14:paraId="48FD3B84" w14:textId="39DC7893" w:rsidR="001624A9" w:rsidRDefault="008935B8" w:rsidP="0026720A">
      <w:pPr>
        <w:pStyle w:val="Heading2"/>
        <w:numPr>
          <w:ilvl w:val="0"/>
          <w:numId w:val="0"/>
        </w:numPr>
        <w:ind w:left="720"/>
      </w:pPr>
      <w:r>
        <w:t>Endpoint Documentation</w:t>
      </w:r>
    </w:p>
    <w:p w14:paraId="34449D3C" w14:textId="77777777" w:rsidR="0018223A" w:rsidRDefault="0018223A" w:rsidP="0026720A">
      <w:pPr>
        <w:pStyle w:val="Heading2"/>
        <w:numPr>
          <w:ilvl w:val="0"/>
          <w:numId w:val="0"/>
        </w:numPr>
        <w:ind w:left="720"/>
      </w:pPr>
    </w:p>
    <w:p w14:paraId="66D42110" w14:textId="28996B89" w:rsidR="00552A29" w:rsidRPr="0018223A" w:rsidRDefault="0018223A" w:rsidP="00552A29">
      <w:pPr>
        <w:pStyle w:val="Heading2"/>
        <w:numPr>
          <w:ilvl w:val="0"/>
          <w:numId w:val="45"/>
        </w:numPr>
        <w:rPr>
          <w:rFonts w:asciiTheme="minorHAnsi" w:hAnsiTheme="minorHAnsi"/>
          <w:sz w:val="28"/>
          <w:szCs w:val="28"/>
        </w:rPr>
      </w:pPr>
      <w:r w:rsidRPr="0018223A">
        <w:rPr>
          <w:rFonts w:asciiTheme="minorHAnsi" w:hAnsiTheme="minorHAnsi"/>
          <w:color w:val="000000"/>
          <w:sz w:val="28"/>
          <w:szCs w:val="28"/>
          <w:shd w:val="clear" w:color="auto" w:fill="F4F4F5"/>
        </w:rPr>
        <w:t>extract</w:t>
      </w:r>
    </w:p>
    <w:p w14:paraId="7B194012" w14:textId="77777777" w:rsidR="0018223A" w:rsidRPr="0018223A" w:rsidRDefault="0018223A" w:rsidP="0018223A">
      <w:pPr>
        <w:pStyle w:val="ListParagraph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rPr>
          <w:rFonts w:eastAsia="Times New Roman" w:cs="Courier New"/>
          <w:sz w:val="24"/>
          <w:szCs w:val="24"/>
          <w:lang w:val="en-IN" w:eastAsia="en-IN"/>
        </w:rPr>
      </w:pPr>
      <w:r w:rsidRPr="0018223A">
        <w:rPr>
          <w:rFonts w:eastAsia="Times New Roman" w:cs="Courier New"/>
          <w:sz w:val="24"/>
          <w:szCs w:val="24"/>
          <w:lang w:val="en-IN" w:eastAsia="en-IN"/>
        </w:rPr>
        <w:t>method: 'GET',</w:t>
      </w:r>
    </w:p>
    <w:p w14:paraId="7D2240CC" w14:textId="77777777" w:rsidR="00A531D3" w:rsidRPr="00A531D3" w:rsidRDefault="0018223A" w:rsidP="0018223A">
      <w:pPr>
        <w:pStyle w:val="ListParagraph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20" w:line="240" w:lineRule="auto"/>
        <w:rPr>
          <w:rFonts w:eastAsia="Times New Roman" w:cs="Courier New"/>
          <w:sz w:val="24"/>
          <w:szCs w:val="24"/>
          <w:lang w:val="en-IN" w:eastAsia="en-IN"/>
        </w:rPr>
      </w:pPr>
      <w:r w:rsidRPr="0018223A">
        <w:rPr>
          <w:rFonts w:eastAsia="Times New Roman" w:cs="Courier New"/>
          <w:sz w:val="24"/>
          <w:szCs w:val="24"/>
          <w:lang w:val="en-IN" w:eastAsia="en-IN"/>
        </w:rPr>
        <w:t xml:space="preserve">url: </w:t>
      </w:r>
      <w:r w:rsidRPr="00A531D3">
        <w:rPr>
          <w:rFonts w:eastAsia="Times New Roman" w:cs="Courier New"/>
          <w:sz w:val="24"/>
          <w:szCs w:val="24"/>
          <w:u w:val="single"/>
          <w:lang w:val="en-IN" w:eastAsia="en-IN"/>
        </w:rPr>
        <w:t>'https://linkedin-profiles1.p.rapidapi.com/extract'</w:t>
      </w:r>
    </w:p>
    <w:p w14:paraId="12BBFC69" w14:textId="261CCFC4" w:rsidR="0018223A" w:rsidRDefault="0018223A" w:rsidP="00A531D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20" w:line="240" w:lineRule="auto"/>
        <w:ind w:left="1440"/>
        <w:rPr>
          <w:rFonts w:eastAsia="Times New Roman" w:cs="Courier New"/>
          <w:sz w:val="24"/>
          <w:szCs w:val="24"/>
          <w:lang w:val="en-IN" w:eastAsia="en-IN"/>
        </w:rPr>
      </w:pPr>
    </w:p>
    <w:p w14:paraId="2D342D5E" w14:textId="77777777" w:rsidR="0018223A" w:rsidRPr="0018223A" w:rsidRDefault="0018223A" w:rsidP="0018223A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20" w:line="240" w:lineRule="auto"/>
        <w:ind w:left="1440"/>
        <w:rPr>
          <w:rFonts w:eastAsia="Times New Roman" w:cs="Courier New"/>
          <w:sz w:val="24"/>
          <w:szCs w:val="24"/>
          <w:lang w:val="en-IN" w:eastAsia="en-IN"/>
        </w:rPr>
      </w:pPr>
    </w:p>
    <w:p w14:paraId="613C38FC" w14:textId="77777777" w:rsidR="0018223A" w:rsidRPr="0018223A" w:rsidRDefault="0018223A" w:rsidP="0018223A">
      <w:pPr>
        <w:pStyle w:val="ListParagraph"/>
        <w:numPr>
          <w:ilvl w:val="0"/>
          <w:numId w:val="4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val="en-IN" w:eastAsia="en-IN"/>
        </w:rPr>
      </w:pPr>
      <w:r w:rsidRPr="0018223A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val="en-IN" w:eastAsia="en-IN"/>
        </w:rPr>
        <w:t>Header Parameters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952"/>
        <w:gridCol w:w="799"/>
        <w:gridCol w:w="4665"/>
        <w:gridCol w:w="1317"/>
      </w:tblGrid>
      <w:tr w:rsidR="0018223A" w:rsidRPr="0018223A" w14:paraId="1FB1BAA0" w14:textId="77777777" w:rsidTr="0018223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E630D70" w14:textId="77777777" w:rsidR="0018223A" w:rsidRPr="0018223A" w:rsidRDefault="0018223A" w:rsidP="0018223A">
            <w:pPr>
              <w:spacing w:before="480" w:after="48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</w:pPr>
            <w:r w:rsidRPr="0018223A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  <w:t>Parameter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9075F20" w14:textId="77777777" w:rsidR="0018223A" w:rsidRPr="0018223A" w:rsidRDefault="0018223A" w:rsidP="0018223A">
            <w:pPr>
              <w:spacing w:before="480" w:after="48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</w:pPr>
            <w:r w:rsidRPr="0018223A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  <w:t>In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AD91582" w14:textId="77777777" w:rsidR="0018223A" w:rsidRPr="0018223A" w:rsidRDefault="0018223A" w:rsidP="0018223A">
            <w:pPr>
              <w:spacing w:before="480" w:after="48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</w:pPr>
            <w:r w:rsidRPr="0018223A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  <w:t>Type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51AEFA0" w14:textId="77777777" w:rsidR="0018223A" w:rsidRPr="0018223A" w:rsidRDefault="0018223A" w:rsidP="0018223A">
            <w:pPr>
              <w:spacing w:before="480" w:after="48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</w:pPr>
            <w:r w:rsidRPr="0018223A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756786F7" w14:textId="77777777" w:rsidR="0018223A" w:rsidRPr="0018223A" w:rsidRDefault="0018223A" w:rsidP="0018223A">
            <w:pPr>
              <w:spacing w:before="480" w:after="48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</w:pPr>
            <w:r w:rsidRPr="0018223A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  <w:t>Required</w:t>
            </w:r>
          </w:p>
        </w:tc>
      </w:tr>
      <w:tr w:rsidR="0018223A" w:rsidRPr="0018223A" w14:paraId="4C87586A" w14:textId="77777777" w:rsidTr="001822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0516093" w14:textId="77777777" w:rsidR="0018223A" w:rsidRPr="0018223A" w:rsidRDefault="0018223A" w:rsidP="0018223A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18223A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X-</w:t>
            </w:r>
            <w:proofErr w:type="spellStart"/>
            <w:r w:rsidRPr="0018223A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RapidAPI</w:t>
            </w:r>
            <w:proofErr w:type="spellEnd"/>
            <w:r w:rsidRPr="0018223A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-Key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CF28FB7" w14:textId="77777777" w:rsidR="0018223A" w:rsidRPr="0018223A" w:rsidRDefault="0018223A" w:rsidP="0018223A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18223A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header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0802EAF" w14:textId="77777777" w:rsidR="0018223A" w:rsidRPr="0018223A" w:rsidRDefault="0018223A" w:rsidP="0018223A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18223A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08BB137" w14:textId="77777777" w:rsidR="0018223A" w:rsidRPr="0018223A" w:rsidRDefault="0018223A" w:rsidP="0018223A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18223A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 xml:space="preserve">Your </w:t>
            </w:r>
            <w:proofErr w:type="spellStart"/>
            <w:r w:rsidRPr="0018223A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RapidAPI</w:t>
            </w:r>
            <w:proofErr w:type="spellEnd"/>
            <w:r w:rsidRPr="0018223A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 xml:space="preserve"> Key for authentication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2A1A42F4" w14:textId="77777777" w:rsidR="0018223A" w:rsidRPr="0018223A" w:rsidRDefault="0018223A" w:rsidP="0018223A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18223A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true</w:t>
            </w:r>
          </w:p>
        </w:tc>
      </w:tr>
    </w:tbl>
    <w:p w14:paraId="7F57C92C" w14:textId="77777777" w:rsidR="0018223A" w:rsidRPr="0018223A" w:rsidRDefault="0018223A" w:rsidP="0018223A">
      <w:pPr>
        <w:pStyle w:val="ListParagraph"/>
        <w:numPr>
          <w:ilvl w:val="0"/>
          <w:numId w:val="4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val="en-IN" w:eastAsia="en-IN"/>
        </w:rPr>
      </w:pPr>
      <w:r w:rsidRPr="0018223A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val="en-IN" w:eastAsia="en-IN"/>
        </w:rPr>
        <w:t>Query Parameters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9"/>
        <w:gridCol w:w="1016"/>
        <w:gridCol w:w="1016"/>
        <w:gridCol w:w="4207"/>
        <w:gridCol w:w="1677"/>
      </w:tblGrid>
      <w:tr w:rsidR="0018223A" w:rsidRPr="0018223A" w14:paraId="24B19FE1" w14:textId="77777777" w:rsidTr="0018223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5CDA80D" w14:textId="77777777" w:rsidR="0018223A" w:rsidRPr="0018223A" w:rsidRDefault="0018223A" w:rsidP="0018223A">
            <w:pPr>
              <w:spacing w:before="480" w:after="48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</w:pPr>
            <w:r w:rsidRPr="0018223A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  <w:t>Parameter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DB4D95C" w14:textId="77777777" w:rsidR="0018223A" w:rsidRPr="0018223A" w:rsidRDefault="0018223A" w:rsidP="0018223A">
            <w:pPr>
              <w:spacing w:before="480" w:after="48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</w:pPr>
            <w:r w:rsidRPr="0018223A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  <w:t>In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E0361B5" w14:textId="77777777" w:rsidR="0018223A" w:rsidRPr="0018223A" w:rsidRDefault="0018223A" w:rsidP="0018223A">
            <w:pPr>
              <w:spacing w:before="480" w:after="48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</w:pPr>
            <w:r w:rsidRPr="0018223A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  <w:t>Type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2C83AF1" w14:textId="77777777" w:rsidR="0018223A" w:rsidRPr="0018223A" w:rsidRDefault="0018223A" w:rsidP="0018223A">
            <w:pPr>
              <w:spacing w:before="480" w:after="48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</w:pPr>
            <w:r w:rsidRPr="0018223A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7689EF63" w14:textId="77777777" w:rsidR="0018223A" w:rsidRPr="0018223A" w:rsidRDefault="0018223A" w:rsidP="0018223A">
            <w:pPr>
              <w:spacing w:before="480" w:after="48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</w:pPr>
            <w:r w:rsidRPr="0018223A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  <w:t>Required</w:t>
            </w:r>
          </w:p>
        </w:tc>
      </w:tr>
      <w:tr w:rsidR="0018223A" w:rsidRPr="0018223A" w14:paraId="5A961717" w14:textId="77777777" w:rsidTr="0018223A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D4F3867" w14:textId="77777777" w:rsidR="0018223A" w:rsidRPr="0018223A" w:rsidRDefault="0018223A" w:rsidP="0018223A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proofErr w:type="spellStart"/>
            <w:r w:rsidRPr="0018223A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url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333B410" w14:textId="77777777" w:rsidR="0018223A" w:rsidRPr="0018223A" w:rsidRDefault="0018223A" w:rsidP="0018223A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18223A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query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18FB231" w14:textId="77777777" w:rsidR="0018223A" w:rsidRPr="0018223A" w:rsidRDefault="0018223A" w:rsidP="0018223A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18223A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0B3B654" w14:textId="77777777" w:rsidR="0018223A" w:rsidRPr="0018223A" w:rsidRDefault="0018223A" w:rsidP="0018223A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18223A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Plain text body to process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296674A8" w14:textId="77777777" w:rsidR="0018223A" w:rsidRPr="0018223A" w:rsidRDefault="0018223A" w:rsidP="0018223A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18223A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true</w:t>
            </w:r>
          </w:p>
        </w:tc>
      </w:tr>
    </w:tbl>
    <w:p w14:paraId="4032D4BF" w14:textId="77777777" w:rsidR="0007468A" w:rsidRPr="0007468A" w:rsidRDefault="0007468A" w:rsidP="0026720A">
      <w:pPr>
        <w:pStyle w:val="Heading2"/>
        <w:numPr>
          <w:ilvl w:val="0"/>
          <w:numId w:val="0"/>
        </w:numPr>
        <w:ind w:left="720"/>
      </w:pPr>
    </w:p>
    <w:p w14:paraId="27ECBA8A" w14:textId="09CF8793" w:rsidR="0007468A" w:rsidRDefault="008E3813" w:rsidP="008E3813">
      <w:pPr>
        <w:pStyle w:val="Heading2"/>
        <w:numPr>
          <w:ilvl w:val="0"/>
          <w:numId w:val="45"/>
        </w:numPr>
        <w:rPr>
          <w:sz w:val="28"/>
          <w:szCs w:val="28"/>
        </w:rPr>
      </w:pPr>
      <w:proofErr w:type="gramStart"/>
      <w:r w:rsidRPr="008E3813">
        <w:rPr>
          <w:sz w:val="28"/>
          <w:szCs w:val="28"/>
        </w:rPr>
        <w:t>Note :</w:t>
      </w:r>
      <w:proofErr w:type="gramEnd"/>
      <w:r>
        <w:rPr>
          <w:sz w:val="28"/>
          <w:szCs w:val="28"/>
        </w:rPr>
        <w:t xml:space="preserve"> Example </w:t>
      </w:r>
      <w:proofErr w:type="spellStart"/>
      <w:r>
        <w:rPr>
          <w:sz w:val="28"/>
          <w:szCs w:val="28"/>
        </w:rPr>
        <w:t>linkedmin</w:t>
      </w:r>
      <w:proofErr w:type="spellEnd"/>
      <w:r>
        <w:rPr>
          <w:sz w:val="28"/>
          <w:szCs w:val="28"/>
        </w:rPr>
        <w:t xml:space="preserve"> profile </w:t>
      </w:r>
      <w:proofErr w:type="spellStart"/>
      <w:r>
        <w:rPr>
          <w:sz w:val="28"/>
          <w:szCs w:val="28"/>
        </w:rPr>
        <w:t>url</w:t>
      </w:r>
      <w:proofErr w:type="spellEnd"/>
      <w:r w:rsidR="004220BC">
        <w:rPr>
          <w:sz w:val="28"/>
          <w:szCs w:val="28"/>
        </w:rPr>
        <w:t xml:space="preserve"> to test</w:t>
      </w:r>
      <w:r w:rsidRPr="008E3813">
        <w:rPr>
          <w:sz w:val="28"/>
          <w:szCs w:val="28"/>
        </w:rPr>
        <w:sym w:font="Wingdings" w:char="F0E0"/>
      </w:r>
    </w:p>
    <w:p w14:paraId="71748CD3" w14:textId="6AD99F81" w:rsidR="008E3813" w:rsidRDefault="004220BC" w:rsidP="008E3813">
      <w:pPr>
        <w:pStyle w:val="Heading2"/>
        <w:numPr>
          <w:ilvl w:val="0"/>
          <w:numId w:val="0"/>
        </w:numPr>
        <w:ind w:left="1440"/>
        <w:rPr>
          <w:sz w:val="28"/>
          <w:szCs w:val="28"/>
        </w:rPr>
      </w:pPr>
      <w:hyperlink r:id="rId32" w:history="1">
        <w:r w:rsidRPr="007A219D">
          <w:rPr>
            <w:rStyle w:val="Hyperlink"/>
            <w:sz w:val="28"/>
            <w:szCs w:val="28"/>
          </w:rPr>
          <w:t>https://ca.linkedin.com/in/paulmeade</w:t>
        </w:r>
      </w:hyperlink>
      <w:r>
        <w:rPr>
          <w:sz w:val="28"/>
          <w:szCs w:val="28"/>
        </w:rPr>
        <w:t>,</w:t>
      </w:r>
    </w:p>
    <w:p w14:paraId="4759B1C8" w14:textId="6C878898" w:rsidR="004220BC" w:rsidRDefault="004220BC" w:rsidP="008E3813">
      <w:pPr>
        <w:pStyle w:val="Heading2"/>
        <w:numPr>
          <w:ilvl w:val="0"/>
          <w:numId w:val="0"/>
        </w:numPr>
        <w:ind w:left="1440"/>
        <w:rPr>
          <w:sz w:val="28"/>
          <w:szCs w:val="28"/>
          <w:u w:val="single"/>
        </w:rPr>
      </w:pPr>
      <w:hyperlink r:id="rId33" w:history="1">
        <w:r w:rsidRPr="007A219D">
          <w:rPr>
            <w:rStyle w:val="Hyperlink"/>
            <w:sz w:val="28"/>
            <w:szCs w:val="28"/>
          </w:rPr>
          <w:t>https://www.linkedin.com/in/divya-sivani-mandali-351466249</w:t>
        </w:r>
      </w:hyperlink>
    </w:p>
    <w:p w14:paraId="3ACF39C5" w14:textId="77777777" w:rsidR="004220BC" w:rsidRPr="004220BC" w:rsidRDefault="004220BC" w:rsidP="008E3813">
      <w:pPr>
        <w:pStyle w:val="Heading2"/>
        <w:numPr>
          <w:ilvl w:val="0"/>
          <w:numId w:val="0"/>
        </w:numPr>
        <w:ind w:left="1440"/>
        <w:rPr>
          <w:sz w:val="28"/>
          <w:szCs w:val="28"/>
          <w:u w:val="single"/>
        </w:rPr>
      </w:pPr>
    </w:p>
    <w:p w14:paraId="00F63C27" w14:textId="77777777" w:rsidR="00552A29" w:rsidRDefault="00552A29" w:rsidP="0026720A">
      <w:pPr>
        <w:pStyle w:val="Heading2"/>
        <w:numPr>
          <w:ilvl w:val="0"/>
          <w:numId w:val="0"/>
        </w:numPr>
        <w:ind w:left="720"/>
      </w:pPr>
    </w:p>
    <w:p w14:paraId="77EF5BA8" w14:textId="05FC4C13" w:rsidR="00BF6078" w:rsidRPr="00552A29" w:rsidRDefault="00F2264B" w:rsidP="00BF6078">
      <w:pPr>
        <w:pStyle w:val="Heading2"/>
        <w:numPr>
          <w:ilvl w:val="0"/>
          <w:numId w:val="45"/>
        </w:numPr>
        <w:ind w:left="360"/>
        <w:rPr>
          <w:sz w:val="28"/>
          <w:szCs w:val="28"/>
        </w:rPr>
      </w:pPr>
      <w:r>
        <w:rPr>
          <w:sz w:val="28"/>
          <w:szCs w:val="28"/>
        </w:rPr>
        <w:t>search</w:t>
      </w:r>
    </w:p>
    <w:p w14:paraId="0D618890" w14:textId="77777777" w:rsidR="00F2264B" w:rsidRPr="00F2264B" w:rsidRDefault="00F2264B" w:rsidP="00F2264B">
      <w:pPr>
        <w:pStyle w:val="ListParagraph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rPr>
          <w:rFonts w:eastAsia="Times New Roman" w:cs="Courier New"/>
          <w:sz w:val="24"/>
          <w:szCs w:val="24"/>
          <w:lang w:val="en-IN" w:eastAsia="en-IN"/>
        </w:rPr>
      </w:pPr>
      <w:r w:rsidRPr="00F2264B">
        <w:rPr>
          <w:rFonts w:eastAsia="Times New Roman" w:cs="Courier New"/>
          <w:sz w:val="24"/>
          <w:szCs w:val="24"/>
          <w:lang w:val="en-IN" w:eastAsia="en-IN"/>
        </w:rPr>
        <w:t>method: 'GET',</w:t>
      </w:r>
    </w:p>
    <w:p w14:paraId="71C0C630" w14:textId="3A5B5D35" w:rsidR="00F2264B" w:rsidRPr="00F2264B" w:rsidRDefault="00F2264B" w:rsidP="00F2264B">
      <w:pPr>
        <w:pStyle w:val="ListParagraph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20" w:line="240" w:lineRule="auto"/>
        <w:rPr>
          <w:rFonts w:eastAsia="Times New Roman" w:cs="Courier New"/>
          <w:sz w:val="24"/>
          <w:szCs w:val="24"/>
          <w:lang w:val="en-IN" w:eastAsia="en-IN"/>
        </w:rPr>
      </w:pPr>
      <w:r w:rsidRPr="00F2264B">
        <w:rPr>
          <w:rFonts w:eastAsia="Times New Roman" w:cs="Courier New"/>
          <w:sz w:val="24"/>
          <w:szCs w:val="24"/>
          <w:lang w:val="en-IN" w:eastAsia="en-IN"/>
        </w:rPr>
        <w:t xml:space="preserve">url: </w:t>
      </w:r>
      <w:r w:rsidRPr="00A531D3">
        <w:rPr>
          <w:rFonts w:eastAsia="Times New Roman" w:cs="Courier New"/>
          <w:sz w:val="24"/>
          <w:szCs w:val="24"/>
          <w:u w:val="single"/>
          <w:lang w:val="en-IN" w:eastAsia="en-IN"/>
        </w:rPr>
        <w:t>'https://linkedin-profiles1.p.rapidapi.com/search'</w:t>
      </w:r>
    </w:p>
    <w:p w14:paraId="3A4EE1C0" w14:textId="77777777" w:rsidR="00F2264B" w:rsidRPr="00F2264B" w:rsidRDefault="00F2264B" w:rsidP="00F226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val="en-IN" w:eastAsia="en-IN"/>
        </w:rPr>
      </w:pPr>
      <w:r w:rsidRPr="00F2264B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val="en-IN" w:eastAsia="en-IN"/>
        </w:rPr>
        <w:t>Header Parameters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952"/>
        <w:gridCol w:w="799"/>
        <w:gridCol w:w="4665"/>
        <w:gridCol w:w="1317"/>
      </w:tblGrid>
      <w:tr w:rsidR="00F2264B" w:rsidRPr="00F2264B" w14:paraId="744D3629" w14:textId="77777777" w:rsidTr="00F2264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F374608" w14:textId="77777777" w:rsidR="00F2264B" w:rsidRPr="00F2264B" w:rsidRDefault="00F2264B" w:rsidP="00F2264B">
            <w:pPr>
              <w:spacing w:before="480" w:after="48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</w:pPr>
            <w:r w:rsidRPr="00F2264B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  <w:lastRenderedPageBreak/>
              <w:t>Parameter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686A575" w14:textId="77777777" w:rsidR="00F2264B" w:rsidRPr="00F2264B" w:rsidRDefault="00F2264B" w:rsidP="00F2264B">
            <w:pPr>
              <w:spacing w:before="480" w:after="48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</w:pPr>
            <w:r w:rsidRPr="00F2264B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  <w:t>In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686396A" w14:textId="77777777" w:rsidR="00F2264B" w:rsidRPr="00F2264B" w:rsidRDefault="00F2264B" w:rsidP="00F2264B">
            <w:pPr>
              <w:spacing w:before="480" w:after="48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</w:pPr>
            <w:r w:rsidRPr="00F2264B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  <w:t>Type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6559564" w14:textId="77777777" w:rsidR="00F2264B" w:rsidRPr="00F2264B" w:rsidRDefault="00F2264B" w:rsidP="00F2264B">
            <w:pPr>
              <w:spacing w:before="480" w:after="48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</w:pPr>
            <w:r w:rsidRPr="00F2264B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6C50D6CC" w14:textId="77777777" w:rsidR="00F2264B" w:rsidRPr="00F2264B" w:rsidRDefault="00F2264B" w:rsidP="00F2264B">
            <w:pPr>
              <w:spacing w:before="480" w:after="48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</w:pPr>
            <w:r w:rsidRPr="00F2264B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  <w:t>Required</w:t>
            </w:r>
          </w:p>
        </w:tc>
      </w:tr>
      <w:tr w:rsidR="00F2264B" w:rsidRPr="00F2264B" w14:paraId="1E544756" w14:textId="77777777" w:rsidTr="00F2264B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123AC05" w14:textId="77777777" w:rsidR="00F2264B" w:rsidRPr="00F2264B" w:rsidRDefault="00F2264B" w:rsidP="00F2264B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F2264B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X-</w:t>
            </w:r>
            <w:proofErr w:type="spellStart"/>
            <w:r w:rsidRPr="00F2264B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RapidAPI</w:t>
            </w:r>
            <w:proofErr w:type="spellEnd"/>
            <w:r w:rsidRPr="00F2264B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-Key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08B0FA9" w14:textId="77777777" w:rsidR="00F2264B" w:rsidRPr="00F2264B" w:rsidRDefault="00F2264B" w:rsidP="00F2264B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F2264B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header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1E4AA0C" w14:textId="77777777" w:rsidR="00F2264B" w:rsidRPr="00F2264B" w:rsidRDefault="00F2264B" w:rsidP="00F2264B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F2264B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C5C7E87" w14:textId="77777777" w:rsidR="00F2264B" w:rsidRPr="00F2264B" w:rsidRDefault="00F2264B" w:rsidP="00F2264B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F2264B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 xml:space="preserve">Your </w:t>
            </w:r>
            <w:proofErr w:type="spellStart"/>
            <w:r w:rsidRPr="00F2264B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RapidAPI</w:t>
            </w:r>
            <w:proofErr w:type="spellEnd"/>
            <w:r w:rsidRPr="00F2264B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 xml:space="preserve"> Key for authentication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136ED7AA" w14:textId="77777777" w:rsidR="00F2264B" w:rsidRPr="00F2264B" w:rsidRDefault="00F2264B" w:rsidP="00F2264B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F2264B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true</w:t>
            </w:r>
          </w:p>
        </w:tc>
      </w:tr>
    </w:tbl>
    <w:p w14:paraId="22417906" w14:textId="77777777" w:rsidR="00F2264B" w:rsidRPr="00F2264B" w:rsidRDefault="00F2264B" w:rsidP="00F2264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val="en-IN" w:eastAsia="en-IN"/>
        </w:rPr>
      </w:pPr>
      <w:r w:rsidRPr="00F2264B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val="en-IN" w:eastAsia="en-IN"/>
        </w:rPr>
        <w:t>Query Parameters</w:t>
      </w:r>
    </w:p>
    <w:tbl>
      <w:tblPr>
        <w:tblW w:w="8291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994"/>
        <w:gridCol w:w="1225"/>
        <w:gridCol w:w="1474"/>
        <w:gridCol w:w="1490"/>
        <w:gridCol w:w="1989"/>
      </w:tblGrid>
      <w:tr w:rsidR="00A531D3" w:rsidRPr="00F2264B" w14:paraId="7CAEED23" w14:textId="03267D28" w:rsidTr="00895565">
        <w:trPr>
          <w:trHeight w:val="1052"/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4CC994C" w14:textId="77777777" w:rsidR="00A531D3" w:rsidRPr="00F2264B" w:rsidRDefault="00A531D3" w:rsidP="00F2264B">
            <w:pPr>
              <w:spacing w:before="480" w:after="48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</w:pPr>
            <w:r w:rsidRPr="00F2264B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  <w:t>Parameter</w:t>
            </w:r>
          </w:p>
        </w:tc>
        <w:tc>
          <w:tcPr>
            <w:tcW w:w="964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821C256" w14:textId="77777777" w:rsidR="00A531D3" w:rsidRPr="00F2264B" w:rsidRDefault="00A531D3" w:rsidP="00F2264B">
            <w:pPr>
              <w:spacing w:before="480" w:after="48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</w:pPr>
            <w:r w:rsidRPr="00F2264B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  <w:t>In</w:t>
            </w:r>
          </w:p>
        </w:tc>
        <w:tc>
          <w:tcPr>
            <w:tcW w:w="1195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2295341" w14:textId="77777777" w:rsidR="00A531D3" w:rsidRPr="00F2264B" w:rsidRDefault="00A531D3" w:rsidP="00F2264B">
            <w:pPr>
              <w:spacing w:before="480" w:after="48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</w:pPr>
            <w:r w:rsidRPr="00F2264B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  <w:t>Type</w:t>
            </w:r>
          </w:p>
        </w:tc>
        <w:tc>
          <w:tcPr>
            <w:tcW w:w="1444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66BC1C0" w14:textId="77777777" w:rsidR="00A531D3" w:rsidRPr="00F2264B" w:rsidRDefault="00A531D3" w:rsidP="00F2264B">
            <w:pPr>
              <w:spacing w:before="480" w:after="48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</w:pPr>
            <w:r w:rsidRPr="00F2264B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  <w:t>Description</w:t>
            </w:r>
          </w:p>
        </w:tc>
        <w:tc>
          <w:tcPr>
            <w:tcW w:w="1460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2EF4B420" w14:textId="77777777" w:rsidR="00A531D3" w:rsidRPr="00F2264B" w:rsidRDefault="00A531D3" w:rsidP="00F2264B">
            <w:pPr>
              <w:spacing w:before="480" w:after="48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</w:pPr>
            <w:r w:rsidRPr="00F2264B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  <w:t>Required</w:t>
            </w:r>
          </w:p>
        </w:tc>
        <w:tc>
          <w:tcPr>
            <w:tcW w:w="1944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769C0D38" w14:textId="70F7106D" w:rsidR="00A531D3" w:rsidRPr="00F2264B" w:rsidRDefault="00A531D3" w:rsidP="00F2264B">
            <w:pPr>
              <w:spacing w:before="480" w:after="48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  <w:t>Default</w:t>
            </w:r>
          </w:p>
        </w:tc>
      </w:tr>
      <w:tr w:rsidR="00A531D3" w:rsidRPr="00F2264B" w14:paraId="12CAEA7C" w14:textId="5BB40532" w:rsidTr="00895565">
        <w:trPr>
          <w:trHeight w:val="1045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DCC5CC9" w14:textId="77777777" w:rsidR="00A531D3" w:rsidRPr="00F2264B" w:rsidRDefault="00A531D3" w:rsidP="00F2264B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F2264B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query</w:t>
            </w:r>
          </w:p>
        </w:tc>
        <w:tc>
          <w:tcPr>
            <w:tcW w:w="96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4107BA4" w14:textId="77777777" w:rsidR="00A531D3" w:rsidRPr="00F2264B" w:rsidRDefault="00A531D3" w:rsidP="00F2264B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F2264B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query</w:t>
            </w:r>
          </w:p>
        </w:tc>
        <w:tc>
          <w:tcPr>
            <w:tcW w:w="119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763F648" w14:textId="77777777" w:rsidR="00A531D3" w:rsidRPr="00F2264B" w:rsidRDefault="00A531D3" w:rsidP="00F2264B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F2264B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144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0EBE85F" w14:textId="77777777" w:rsidR="00A531D3" w:rsidRPr="00F2264B" w:rsidRDefault="00A531D3" w:rsidP="00F2264B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F2264B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Plain text body to process</w:t>
            </w:r>
          </w:p>
        </w:tc>
        <w:tc>
          <w:tcPr>
            <w:tcW w:w="146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153E518A" w14:textId="77777777" w:rsidR="00A531D3" w:rsidRPr="00F2264B" w:rsidRDefault="00A531D3" w:rsidP="00F2264B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F2264B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true</w:t>
            </w:r>
          </w:p>
        </w:tc>
        <w:tc>
          <w:tcPr>
            <w:tcW w:w="194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243836A4" w14:textId="4004DF90" w:rsidR="00A531D3" w:rsidRPr="00F2264B" w:rsidRDefault="00A531D3" w:rsidP="00F2264B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undefined</w:t>
            </w:r>
          </w:p>
        </w:tc>
      </w:tr>
      <w:tr w:rsidR="00A531D3" w:rsidRPr="00F2264B" w14:paraId="4AB32F16" w14:textId="1B950580" w:rsidTr="00895565">
        <w:trPr>
          <w:trHeight w:val="1059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D92583D" w14:textId="77777777" w:rsidR="00A531D3" w:rsidRPr="00F2264B" w:rsidRDefault="00A531D3" w:rsidP="00F2264B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F2264B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type</w:t>
            </w:r>
          </w:p>
        </w:tc>
        <w:tc>
          <w:tcPr>
            <w:tcW w:w="96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24FD0AF" w14:textId="77777777" w:rsidR="00A531D3" w:rsidRPr="00F2264B" w:rsidRDefault="00A531D3" w:rsidP="00F2264B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F2264B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query</w:t>
            </w:r>
          </w:p>
        </w:tc>
        <w:tc>
          <w:tcPr>
            <w:tcW w:w="119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B05B014" w14:textId="77777777" w:rsidR="00A531D3" w:rsidRPr="00F2264B" w:rsidRDefault="00A531D3" w:rsidP="00F2264B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F2264B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144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440B552" w14:textId="77777777" w:rsidR="00A531D3" w:rsidRPr="00F2264B" w:rsidRDefault="00A531D3" w:rsidP="00F2264B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F2264B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Plain text body to process</w:t>
            </w:r>
          </w:p>
        </w:tc>
        <w:tc>
          <w:tcPr>
            <w:tcW w:w="146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7179049F" w14:textId="77777777" w:rsidR="00A531D3" w:rsidRPr="00F2264B" w:rsidRDefault="00A531D3" w:rsidP="00F2264B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F2264B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true</w:t>
            </w:r>
          </w:p>
        </w:tc>
        <w:tc>
          <w:tcPr>
            <w:tcW w:w="194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3F00C3C3" w14:textId="49D60641" w:rsidR="00A531D3" w:rsidRPr="00F2264B" w:rsidRDefault="00A531D3" w:rsidP="00F2264B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Person, company</w:t>
            </w:r>
          </w:p>
        </w:tc>
      </w:tr>
    </w:tbl>
    <w:p w14:paraId="4AE782D7" w14:textId="77777777" w:rsidR="00F2264B" w:rsidRDefault="00F2264B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333333"/>
          <w:szCs w:val="22"/>
        </w:rPr>
      </w:pPr>
    </w:p>
    <w:p w14:paraId="5CFB66C2" w14:textId="44956E83" w:rsidR="002D0CCD" w:rsidRDefault="002D0CCD" w:rsidP="00756204">
      <w:pPr>
        <w:pStyle w:val="Heading1"/>
      </w:pPr>
      <w:r>
        <w:t>Revision History</w:t>
      </w:r>
    </w:p>
    <w:p w14:paraId="188BC900" w14:textId="67AD69FB" w:rsidR="002D0CCD" w:rsidRDefault="000E4198" w:rsidP="002D0CCD">
      <w:r>
        <w:t>Adapter</w:t>
      </w:r>
      <w:r w:rsidR="002D0CCD">
        <w:t xml:space="preserve"> version </w:t>
      </w:r>
      <w:r w:rsidR="0026720A">
        <w:t>1.0.0</w:t>
      </w:r>
      <w:r w:rsidR="002D0CCD">
        <w:t>:</w:t>
      </w:r>
    </w:p>
    <w:p w14:paraId="200FC177" w14:textId="1801CFC0" w:rsidR="00CD415B" w:rsidRDefault="00756204" w:rsidP="002D0CCD">
      <w:pPr>
        <w:pStyle w:val="Heading2"/>
      </w:pPr>
      <w:r>
        <w:t>Known Issues</w:t>
      </w:r>
    </w:p>
    <w:p w14:paraId="6522AAAA" w14:textId="64A5469A" w:rsidR="001147F0" w:rsidRPr="0007468A" w:rsidRDefault="0026720A" w:rsidP="001147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7468A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</w:p>
    <w:p w14:paraId="3A323A3E" w14:textId="14A2D817" w:rsidR="00756204" w:rsidRDefault="00756204" w:rsidP="002D0CCD">
      <w:pPr>
        <w:pStyle w:val="Heading2"/>
      </w:pPr>
      <w:r>
        <w:t>Limitations</w:t>
      </w:r>
    </w:p>
    <w:p w14:paraId="313C3843" w14:textId="33925EA2" w:rsidR="00756204" w:rsidRPr="0007468A" w:rsidRDefault="0026720A" w:rsidP="0026720A">
      <w:pPr>
        <w:spacing w:before="100" w:beforeAutospacing="1" w:after="100" w:afterAutospacing="1" w:line="240" w:lineRule="auto"/>
        <w:ind w:left="720"/>
        <w:rPr>
          <w:color w:val="auto"/>
        </w:rPr>
      </w:pPr>
      <w:r w:rsidRPr="0007468A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</w:p>
    <w:sectPr w:rsidR="00756204" w:rsidRPr="0007468A">
      <w:footerReference w:type="default" r:id="rId34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19683" w14:textId="77777777" w:rsidR="00E13F91" w:rsidRDefault="00E13F91">
      <w:pPr>
        <w:spacing w:after="0" w:line="240" w:lineRule="auto"/>
      </w:pPr>
      <w:r>
        <w:separator/>
      </w:r>
    </w:p>
    <w:p w14:paraId="57F7C4AE" w14:textId="77777777" w:rsidR="00E13F91" w:rsidRDefault="00E13F91"/>
  </w:endnote>
  <w:endnote w:type="continuationSeparator" w:id="0">
    <w:p w14:paraId="781C7513" w14:textId="77777777" w:rsidR="00E13F91" w:rsidRDefault="00E13F91">
      <w:pPr>
        <w:spacing w:after="0" w:line="240" w:lineRule="auto"/>
      </w:pPr>
      <w:r>
        <w:continuationSeparator/>
      </w:r>
    </w:p>
    <w:p w14:paraId="76C44413" w14:textId="77777777" w:rsidR="00E13F91" w:rsidRDefault="00E13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299B" w14:textId="77777777" w:rsidR="00E13F91" w:rsidRDefault="00E13F91">
      <w:pPr>
        <w:spacing w:after="0" w:line="240" w:lineRule="auto"/>
      </w:pPr>
      <w:r>
        <w:separator/>
      </w:r>
    </w:p>
    <w:p w14:paraId="47A2FCE5" w14:textId="77777777" w:rsidR="00E13F91" w:rsidRDefault="00E13F91"/>
  </w:footnote>
  <w:footnote w:type="continuationSeparator" w:id="0">
    <w:p w14:paraId="11D5E83F" w14:textId="77777777" w:rsidR="00E13F91" w:rsidRDefault="00E13F91">
      <w:pPr>
        <w:spacing w:after="0" w:line="240" w:lineRule="auto"/>
      </w:pPr>
      <w:r>
        <w:continuationSeparator/>
      </w:r>
    </w:p>
    <w:p w14:paraId="563B737B" w14:textId="77777777" w:rsidR="00E13F91" w:rsidRDefault="00E13F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A56B1"/>
    <w:multiLevelType w:val="hybridMultilevel"/>
    <w:tmpl w:val="04048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E4658"/>
    <w:multiLevelType w:val="hybridMultilevel"/>
    <w:tmpl w:val="ECCA817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4B1E756A"/>
    <w:multiLevelType w:val="multilevel"/>
    <w:tmpl w:val="70B439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481D67"/>
    <w:multiLevelType w:val="hybridMultilevel"/>
    <w:tmpl w:val="77F2EC3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307163">
    <w:abstractNumId w:val="11"/>
  </w:num>
  <w:num w:numId="2" w16cid:durableId="358508399">
    <w:abstractNumId w:val="14"/>
  </w:num>
  <w:num w:numId="3" w16cid:durableId="369494272">
    <w:abstractNumId w:val="22"/>
  </w:num>
  <w:num w:numId="4" w16cid:durableId="1169369349">
    <w:abstractNumId w:val="15"/>
    <w:lvlOverride w:ilvl="0">
      <w:startOverride w:val="1"/>
    </w:lvlOverride>
  </w:num>
  <w:num w:numId="5" w16cid:durableId="1694383459">
    <w:abstractNumId w:val="15"/>
    <w:lvlOverride w:ilvl="0">
      <w:startOverride w:val="2"/>
    </w:lvlOverride>
  </w:num>
  <w:num w:numId="6" w16cid:durableId="858667764">
    <w:abstractNumId w:val="15"/>
    <w:lvlOverride w:ilvl="0">
      <w:startOverride w:val="3"/>
    </w:lvlOverride>
  </w:num>
  <w:num w:numId="7" w16cid:durableId="1793358815">
    <w:abstractNumId w:val="15"/>
    <w:lvlOverride w:ilvl="0">
      <w:startOverride w:val="4"/>
    </w:lvlOverride>
  </w:num>
  <w:num w:numId="8" w16cid:durableId="1381706567">
    <w:abstractNumId w:val="15"/>
    <w:lvlOverride w:ilvl="0">
      <w:startOverride w:val="5"/>
    </w:lvlOverride>
  </w:num>
  <w:num w:numId="9" w16cid:durableId="58987031">
    <w:abstractNumId w:val="15"/>
    <w:lvlOverride w:ilvl="0">
      <w:startOverride w:val="6"/>
    </w:lvlOverride>
  </w:num>
  <w:num w:numId="10" w16cid:durableId="1947497263">
    <w:abstractNumId w:val="19"/>
    <w:lvlOverride w:ilvl="0">
      <w:startOverride w:val="1"/>
    </w:lvlOverride>
  </w:num>
  <w:num w:numId="11" w16cid:durableId="656999133">
    <w:abstractNumId w:val="19"/>
    <w:lvlOverride w:ilvl="0">
      <w:startOverride w:val="2"/>
    </w:lvlOverride>
  </w:num>
  <w:num w:numId="12" w16cid:durableId="962538343">
    <w:abstractNumId w:val="19"/>
    <w:lvlOverride w:ilvl="0">
      <w:startOverride w:val="3"/>
    </w:lvlOverride>
  </w:num>
  <w:num w:numId="13" w16cid:durableId="207304188">
    <w:abstractNumId w:val="19"/>
    <w:lvlOverride w:ilvl="0">
      <w:startOverride w:val="4"/>
    </w:lvlOverride>
  </w:num>
  <w:num w:numId="14" w16cid:durableId="934484546">
    <w:abstractNumId w:val="16"/>
    <w:lvlOverride w:ilvl="0">
      <w:startOverride w:val="1"/>
    </w:lvlOverride>
  </w:num>
  <w:num w:numId="15" w16cid:durableId="1686977312">
    <w:abstractNumId w:val="16"/>
    <w:lvlOverride w:ilvl="0">
      <w:startOverride w:val="2"/>
    </w:lvlOverride>
  </w:num>
  <w:num w:numId="16" w16cid:durableId="1353073244">
    <w:abstractNumId w:val="16"/>
    <w:lvlOverride w:ilvl="0">
      <w:startOverride w:val="3"/>
    </w:lvlOverride>
  </w:num>
  <w:num w:numId="17" w16cid:durableId="1726876017">
    <w:abstractNumId w:val="16"/>
    <w:lvlOverride w:ilvl="0">
      <w:startOverride w:val="4"/>
    </w:lvlOverride>
  </w:num>
  <w:num w:numId="18" w16cid:durableId="224490252">
    <w:abstractNumId w:val="16"/>
    <w:lvlOverride w:ilvl="0">
      <w:startOverride w:val="5"/>
    </w:lvlOverride>
  </w:num>
  <w:num w:numId="19" w16cid:durableId="2113938747">
    <w:abstractNumId w:val="6"/>
    <w:lvlOverride w:ilvl="0">
      <w:startOverride w:val="1"/>
    </w:lvlOverride>
  </w:num>
  <w:num w:numId="20" w16cid:durableId="636033116">
    <w:abstractNumId w:val="6"/>
    <w:lvlOverride w:ilvl="0">
      <w:startOverride w:val="2"/>
    </w:lvlOverride>
  </w:num>
  <w:num w:numId="21" w16cid:durableId="895165391">
    <w:abstractNumId w:val="6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3"/>
    <w:lvlOverride w:ilvl="0">
      <w:startOverride w:val="1"/>
    </w:lvlOverride>
  </w:num>
  <w:num w:numId="25" w16cid:durableId="1962419098">
    <w:abstractNumId w:val="3"/>
    <w:lvlOverride w:ilvl="0">
      <w:startOverride w:val="2"/>
    </w:lvlOverride>
  </w:num>
  <w:num w:numId="26" w16cid:durableId="429663909">
    <w:abstractNumId w:val="3"/>
    <w:lvlOverride w:ilvl="0"/>
    <w:lvlOverride w:ilvl="1">
      <w:startOverride w:val="1"/>
    </w:lvlOverride>
  </w:num>
  <w:num w:numId="27" w16cid:durableId="582685059">
    <w:abstractNumId w:val="3"/>
    <w:lvlOverride w:ilvl="0"/>
    <w:lvlOverride w:ilvl="1">
      <w:startOverride w:val="2"/>
    </w:lvlOverride>
  </w:num>
  <w:num w:numId="28" w16cid:durableId="21132082">
    <w:abstractNumId w:val="3"/>
    <w:lvlOverride w:ilvl="0"/>
    <w:lvlOverride w:ilvl="1">
      <w:startOverride w:val="3"/>
    </w:lvlOverride>
  </w:num>
  <w:num w:numId="29" w16cid:durableId="1399867143">
    <w:abstractNumId w:val="3"/>
  </w:num>
  <w:num w:numId="30" w16cid:durableId="1232277165">
    <w:abstractNumId w:val="21"/>
    <w:lvlOverride w:ilvl="0">
      <w:startOverride w:val="1"/>
    </w:lvlOverride>
  </w:num>
  <w:num w:numId="31" w16cid:durableId="1642153554">
    <w:abstractNumId w:val="21"/>
    <w:lvlOverride w:ilvl="0">
      <w:startOverride w:val="2"/>
    </w:lvlOverride>
  </w:num>
  <w:num w:numId="32" w16cid:durableId="745955095">
    <w:abstractNumId w:val="4"/>
    <w:lvlOverride w:ilvl="0">
      <w:startOverride w:val="1"/>
    </w:lvlOverride>
  </w:num>
  <w:num w:numId="33" w16cid:durableId="1116944819">
    <w:abstractNumId w:val="4"/>
    <w:lvlOverride w:ilvl="0">
      <w:startOverride w:val="2"/>
    </w:lvlOverride>
  </w:num>
  <w:num w:numId="34" w16cid:durableId="1932007832">
    <w:abstractNumId w:val="4"/>
    <w:lvlOverride w:ilvl="0">
      <w:startOverride w:val="3"/>
    </w:lvlOverride>
  </w:num>
  <w:num w:numId="35" w16cid:durableId="1605265340">
    <w:abstractNumId w:val="10"/>
  </w:num>
  <w:num w:numId="36" w16cid:durableId="1686134145">
    <w:abstractNumId w:val="13"/>
  </w:num>
  <w:num w:numId="37" w16cid:durableId="1290014259">
    <w:abstractNumId w:val="17"/>
  </w:num>
  <w:num w:numId="38" w16cid:durableId="976714922">
    <w:abstractNumId w:val="18"/>
  </w:num>
  <w:num w:numId="39" w16cid:durableId="2080322768">
    <w:abstractNumId w:val="9"/>
  </w:num>
  <w:num w:numId="40" w16cid:durableId="1515227">
    <w:abstractNumId w:val="7"/>
  </w:num>
  <w:num w:numId="41" w16cid:durableId="1869486725">
    <w:abstractNumId w:val="2"/>
  </w:num>
  <w:num w:numId="42" w16cid:durableId="343748681">
    <w:abstractNumId w:val="8"/>
  </w:num>
  <w:num w:numId="43" w16cid:durableId="907882423">
    <w:abstractNumId w:val="12"/>
  </w:num>
  <w:num w:numId="44" w16cid:durableId="857277652">
    <w:abstractNumId w:val="1"/>
  </w:num>
  <w:num w:numId="45" w16cid:durableId="1019431501">
    <w:abstractNumId w:val="5"/>
  </w:num>
  <w:num w:numId="46" w16cid:durableId="290946142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6770D"/>
    <w:rsid w:val="0007468A"/>
    <w:rsid w:val="000A2C28"/>
    <w:rsid w:val="000D6B09"/>
    <w:rsid w:val="000E3213"/>
    <w:rsid w:val="000E4198"/>
    <w:rsid w:val="000E622D"/>
    <w:rsid w:val="000E77E2"/>
    <w:rsid w:val="000F30AD"/>
    <w:rsid w:val="001147F0"/>
    <w:rsid w:val="001306D9"/>
    <w:rsid w:val="001335A0"/>
    <w:rsid w:val="00137AE9"/>
    <w:rsid w:val="001403A7"/>
    <w:rsid w:val="001609F3"/>
    <w:rsid w:val="001624A9"/>
    <w:rsid w:val="0017443A"/>
    <w:rsid w:val="00176797"/>
    <w:rsid w:val="0018223A"/>
    <w:rsid w:val="00192DFA"/>
    <w:rsid w:val="00193F4C"/>
    <w:rsid w:val="001B318E"/>
    <w:rsid w:val="001C09C1"/>
    <w:rsid w:val="001D3232"/>
    <w:rsid w:val="00203EDA"/>
    <w:rsid w:val="00205A7E"/>
    <w:rsid w:val="00215BC0"/>
    <w:rsid w:val="002400CC"/>
    <w:rsid w:val="00247175"/>
    <w:rsid w:val="002550CD"/>
    <w:rsid w:val="00265E8E"/>
    <w:rsid w:val="0026720A"/>
    <w:rsid w:val="002724C3"/>
    <w:rsid w:val="00274B4E"/>
    <w:rsid w:val="002D0CCD"/>
    <w:rsid w:val="0030671F"/>
    <w:rsid w:val="00310E44"/>
    <w:rsid w:val="00331754"/>
    <w:rsid w:val="00340703"/>
    <w:rsid w:val="00343742"/>
    <w:rsid w:val="00350F63"/>
    <w:rsid w:val="00361BE0"/>
    <w:rsid w:val="003708F1"/>
    <w:rsid w:val="00397891"/>
    <w:rsid w:val="00401A8F"/>
    <w:rsid w:val="00405F97"/>
    <w:rsid w:val="004201B8"/>
    <w:rsid w:val="004220BC"/>
    <w:rsid w:val="004413B0"/>
    <w:rsid w:val="00442DEA"/>
    <w:rsid w:val="00454D5B"/>
    <w:rsid w:val="00465481"/>
    <w:rsid w:val="00471F11"/>
    <w:rsid w:val="00475584"/>
    <w:rsid w:val="004875FC"/>
    <w:rsid w:val="004A31D1"/>
    <w:rsid w:val="004A7F59"/>
    <w:rsid w:val="004B59BB"/>
    <w:rsid w:val="004D5089"/>
    <w:rsid w:val="004E3E78"/>
    <w:rsid w:val="004E615A"/>
    <w:rsid w:val="0050318E"/>
    <w:rsid w:val="005178B3"/>
    <w:rsid w:val="005264D4"/>
    <w:rsid w:val="00531D83"/>
    <w:rsid w:val="00552A29"/>
    <w:rsid w:val="00576223"/>
    <w:rsid w:val="005A7829"/>
    <w:rsid w:val="005E0AC9"/>
    <w:rsid w:val="005F1BDB"/>
    <w:rsid w:val="00605C5E"/>
    <w:rsid w:val="00606A75"/>
    <w:rsid w:val="00626D3B"/>
    <w:rsid w:val="00650377"/>
    <w:rsid w:val="00650771"/>
    <w:rsid w:val="00665941"/>
    <w:rsid w:val="00670822"/>
    <w:rsid w:val="006765D0"/>
    <w:rsid w:val="006A645E"/>
    <w:rsid w:val="006C6E5E"/>
    <w:rsid w:val="006D04F1"/>
    <w:rsid w:val="006D3096"/>
    <w:rsid w:val="006E2355"/>
    <w:rsid w:val="0073067E"/>
    <w:rsid w:val="00746E3B"/>
    <w:rsid w:val="00750C75"/>
    <w:rsid w:val="00756204"/>
    <w:rsid w:val="00777C1E"/>
    <w:rsid w:val="007A6B29"/>
    <w:rsid w:val="007C1279"/>
    <w:rsid w:val="007D596C"/>
    <w:rsid w:val="007F00C8"/>
    <w:rsid w:val="007F2325"/>
    <w:rsid w:val="007F6186"/>
    <w:rsid w:val="00800F22"/>
    <w:rsid w:val="008045F0"/>
    <w:rsid w:val="008326E4"/>
    <w:rsid w:val="00856900"/>
    <w:rsid w:val="00857C99"/>
    <w:rsid w:val="0086271F"/>
    <w:rsid w:val="008935B8"/>
    <w:rsid w:val="00895565"/>
    <w:rsid w:val="008B7590"/>
    <w:rsid w:val="008C237E"/>
    <w:rsid w:val="008C5007"/>
    <w:rsid w:val="008C5E86"/>
    <w:rsid w:val="008E3813"/>
    <w:rsid w:val="00903EFB"/>
    <w:rsid w:val="00925FDA"/>
    <w:rsid w:val="0095113C"/>
    <w:rsid w:val="009602E6"/>
    <w:rsid w:val="009612CD"/>
    <w:rsid w:val="009C059B"/>
    <w:rsid w:val="009E64DC"/>
    <w:rsid w:val="009E7E7C"/>
    <w:rsid w:val="00A02B57"/>
    <w:rsid w:val="00A35969"/>
    <w:rsid w:val="00A531D3"/>
    <w:rsid w:val="00A564C0"/>
    <w:rsid w:val="00A64A00"/>
    <w:rsid w:val="00A7017C"/>
    <w:rsid w:val="00A933C3"/>
    <w:rsid w:val="00AC2634"/>
    <w:rsid w:val="00AD7AC6"/>
    <w:rsid w:val="00AE2240"/>
    <w:rsid w:val="00B15F61"/>
    <w:rsid w:val="00B22496"/>
    <w:rsid w:val="00B345ED"/>
    <w:rsid w:val="00B5559B"/>
    <w:rsid w:val="00B638DC"/>
    <w:rsid w:val="00B66BCA"/>
    <w:rsid w:val="00B7198C"/>
    <w:rsid w:val="00BA30E5"/>
    <w:rsid w:val="00BF6078"/>
    <w:rsid w:val="00C01348"/>
    <w:rsid w:val="00C32E65"/>
    <w:rsid w:val="00C6597F"/>
    <w:rsid w:val="00C663B9"/>
    <w:rsid w:val="00C8228B"/>
    <w:rsid w:val="00CA2A53"/>
    <w:rsid w:val="00CB6789"/>
    <w:rsid w:val="00CC6096"/>
    <w:rsid w:val="00CD415B"/>
    <w:rsid w:val="00CD77F6"/>
    <w:rsid w:val="00D10B48"/>
    <w:rsid w:val="00D2283A"/>
    <w:rsid w:val="00D43CB2"/>
    <w:rsid w:val="00D72D13"/>
    <w:rsid w:val="00DE2D29"/>
    <w:rsid w:val="00E03F3C"/>
    <w:rsid w:val="00E10202"/>
    <w:rsid w:val="00E13F91"/>
    <w:rsid w:val="00E31994"/>
    <w:rsid w:val="00E367B0"/>
    <w:rsid w:val="00E444C9"/>
    <w:rsid w:val="00E4639A"/>
    <w:rsid w:val="00E675B4"/>
    <w:rsid w:val="00EB3231"/>
    <w:rsid w:val="00EC32EC"/>
    <w:rsid w:val="00F1519F"/>
    <w:rsid w:val="00F1767C"/>
    <w:rsid w:val="00F2264B"/>
    <w:rsid w:val="00F4702C"/>
    <w:rsid w:val="00F627B3"/>
    <w:rsid w:val="00F87813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F627B3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65481"/>
  </w:style>
  <w:style w:type="character" w:customStyle="1" w:styleId="token">
    <w:name w:val="token"/>
    <w:basedOn w:val="DefaultParagraphFont"/>
    <w:rsid w:val="00182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21" Type="http://schemas.openxmlformats.org/officeDocument/2006/relationships/hyperlink" Target="javascript:void(0);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manage.hclvoltmx.com/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https://www.linkedin.com/in/divya-sivani-mandali-351466249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nage.hclvoltmx.com/" TargetMode="External"/><Relationship Id="rId24" Type="http://schemas.openxmlformats.org/officeDocument/2006/relationships/image" Target="media/image9.gif"/><Relationship Id="rId32" Type="http://schemas.openxmlformats.org/officeDocument/2006/relationships/hyperlink" Target="https://ca.linkedin.com/in/paulmeade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hyperlink" Target="javascript:void(0);" TargetMode="External"/><Relationship Id="rId28" Type="http://schemas.openxmlformats.org/officeDocument/2006/relationships/image" Target="media/image12.jpeg"/><Relationship Id="rId36" Type="http://schemas.openxmlformats.org/officeDocument/2006/relationships/glossaryDocument" Target="glossary/document.xml"/><Relationship Id="rId10" Type="http://schemas.openxmlformats.org/officeDocument/2006/relationships/hyperlink" Target="https://rapidapi.com/restyler/api/linkedin-profiles1" TargetMode="External"/><Relationship Id="rId19" Type="http://schemas.openxmlformats.org/officeDocument/2006/relationships/image" Target="media/image7.png"/><Relationship Id="rId31" Type="http://schemas.openxmlformats.org/officeDocument/2006/relationships/hyperlink" Target="javascript:void(0)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yperlink" Target="javascript:void(0);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352760"/>
    <w:rsid w:val="004D449D"/>
    <w:rsid w:val="00576458"/>
    <w:rsid w:val="005B67E6"/>
    <w:rsid w:val="00646051"/>
    <w:rsid w:val="006734E7"/>
    <w:rsid w:val="006E486A"/>
    <w:rsid w:val="0073306E"/>
    <w:rsid w:val="008045F0"/>
    <w:rsid w:val="008511BA"/>
    <w:rsid w:val="00A307B1"/>
    <w:rsid w:val="00A477F3"/>
    <w:rsid w:val="00BB4B2E"/>
    <w:rsid w:val="00E6499A"/>
    <w:rsid w:val="00E83BF8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8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Nagalingam Prasunamba</cp:lastModifiedBy>
  <cp:revision>124</cp:revision>
  <dcterms:created xsi:type="dcterms:W3CDTF">2021-09-16T12:17:00Z</dcterms:created>
  <dcterms:modified xsi:type="dcterms:W3CDTF">2023-10-20T08:00:00Z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