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mbria" w:cs="Cambria" w:eastAsia="Cambria" w:hAnsi="Cambria"/>
        </w:rPr>
      </w:pPr>
      <w:r w:rsidDel="00000000" w:rsidR="00000000" w:rsidRPr="00000000">
        <w:rPr>
          <w:rFonts w:ascii="Cambria" w:cs="Cambria" w:eastAsia="Cambria" w:hAnsi="Cambria"/>
          <w:rtl w:val="0"/>
        </w:rPr>
        <w:t xml:space="preserve">Date: 19-May-26</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sz w:val="36"/>
          <w:szCs w:val="36"/>
        </w:rPr>
      </w:pPr>
      <w:r w:rsidDel="00000000" w:rsidR="00000000" w:rsidRPr="00000000">
        <w:rPr>
          <w:rFonts w:ascii="Cambria" w:cs="Cambria" w:eastAsia="Cambria" w:hAnsi="Cambria"/>
          <w:b w:val="1"/>
          <w:bCs w:val="1"/>
          <w:smallCaps w:val="1"/>
          <w:sz w:val="36"/>
          <w:szCs w:val="36"/>
          <w:rtl w:val="0"/>
        </w:rPr>
        <w:t xml:space="preserve">UCLASSIFY AI FEEDBACK ANALYSER APPLICATION</w:t>
      </w:r>
    </w:p>
    <w:p w:rsidR="00000000" w:rsidDel="00000000" w:rsidP="00000000" w:rsidRDefault="00000000" w:rsidRPr="00000000" w14:paraId="00000003">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sz w:val="40"/>
          <w:szCs w:val="40"/>
        </w:rPr>
      </w:pPr>
      <w:r w:rsidDel="00000000" w:rsidR="00000000" w:rsidRPr="00000000">
        <w:rPr>
          <w:rFonts w:ascii="Cambria" w:cs="Cambria" w:eastAsia="Cambria" w:hAnsi="Cambria"/>
          <w:b w:val="1"/>
          <w:bCs w:val="1"/>
          <w:smallCaps w:val="1"/>
          <w:sz w:val="40"/>
          <w:szCs w:val="40"/>
          <w:rtl w:val="0"/>
        </w:rPr>
        <w:t xml:space="preserve">VERSION: 1.0.0</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1"/>
        <w:rPr>
          <w:b w:val="1"/>
          <w:bCs w:val="1"/>
          <w:sz w:val="28"/>
          <w:szCs w:val="28"/>
        </w:rPr>
      </w:pPr>
      <w:bookmarkStart w:colFirst="0" w:colLast="0" w:name="_khc61ibcesz7" w:id="0"/>
      <w:bookmarkEnd w:id="0"/>
      <w:r w:rsidDel="00000000" w:rsidR="00000000" w:rsidRPr="00000000">
        <w:rPr>
          <w:b w:val="1"/>
          <w:bCs w:val="1"/>
          <w:sz w:val="28"/>
          <w:szCs w:val="28"/>
          <w:rtl w:val="0"/>
        </w:rPr>
        <w:t xml:space="preserve">A.Overview</w:t>
      </w:r>
    </w:p>
    <w:p w:rsidR="00000000" w:rsidDel="00000000" w:rsidP="00000000" w:rsidRDefault="00000000" w:rsidRPr="00000000" w14:paraId="00000006">
      <w:pPr>
        <w:rPr>
          <w:rFonts w:ascii="Cambria" w:cs="Cambria" w:eastAsia="Cambria" w:hAnsi="Cambria"/>
        </w:rPr>
      </w:pPr>
      <w:r w:rsidDel="00000000" w:rsidR="00000000" w:rsidRPr="00000000">
        <w:rPr>
          <w:rFonts w:ascii="Cambria" w:cs="Cambria" w:eastAsia="Cambria" w:hAnsi="Cambria"/>
          <w:rtl w:val="0"/>
        </w:rPr>
        <w:t xml:space="preserve">uClassify AI</w:t>
      </w:r>
      <w:r w:rsidDel="00000000" w:rsidR="00000000" w:rsidRPr="00000000">
        <w:rPr>
          <w:rFonts w:ascii="Cambria" w:cs="Cambria" w:eastAsia="Cambria" w:hAnsi="Cambria"/>
          <w:rtl w:val="0"/>
        </w:rPr>
        <w:t xml:space="preserve"> Feedback Analyzer Application is a Volt MX application designed to help users analyze and interpret customer feedback using advanced natural language processing (NLP) capabilities powered by the uClassify machine learning API platform. The application is ideal for teams seeking lightweight, production-ready solutions for sentiment analysis, topic detection, language identification, and keyword extraction without the need to develop custom machine learning models.</w:t>
      </w:r>
    </w:p>
    <w:p w:rsidR="00000000" w:rsidDel="00000000" w:rsidP="00000000" w:rsidRDefault="00000000" w:rsidRPr="00000000" w14:paraId="00000007">
      <w:pPr>
        <w:rPr>
          <w:rFonts w:ascii="Cambria" w:cs="Cambria" w:eastAsia="Cambria" w:hAnsi="Cambria"/>
          <w:b w:val="1"/>
          <w:bCs w:val="1"/>
          <w:sz w:val="28"/>
          <w:szCs w:val="28"/>
        </w:rPr>
      </w:pPr>
      <w:r w:rsidDel="00000000" w:rsidR="00000000" w:rsidRPr="00000000">
        <w:rPr>
          <w:rFonts w:ascii="Cambria" w:cs="Cambria" w:eastAsia="Cambria" w:hAnsi="Cambria"/>
          <w:rtl w:val="0"/>
        </w:rPr>
        <w:t xml:space="preserve">Feedback Analyzer offers a user-friendly interface where users can input one or more text entries, select a desired classifier, and view detailed analysis results in an intuitive and actionable format. It supports popular public classifiers such as Sentiment and Language Detector, while also enabling integration with privately trained classifiers specific to customer needs.</w:t>
      </w:r>
      <w:r w:rsidDel="00000000" w:rsidR="00000000" w:rsidRPr="00000000">
        <w:rPr>
          <w:rtl w:val="0"/>
        </w:rPr>
      </w:r>
    </w:p>
    <w:p w:rsidR="00000000" w:rsidDel="00000000" w:rsidP="00000000" w:rsidRDefault="00000000" w:rsidRPr="00000000" w14:paraId="00000008">
      <w:pPr>
        <w:rPr>
          <w:rFonts w:ascii="Cambria" w:cs="Cambria" w:eastAsia="Cambria" w:hAnsi="Cambria"/>
        </w:rPr>
      </w:pPr>
      <w:r w:rsidDel="00000000" w:rsidR="00000000" w:rsidRPr="00000000">
        <w:rPr>
          <w:rtl w:val="0"/>
        </w:rPr>
      </w:r>
    </w:p>
    <w:p w:rsidR="00000000" w:rsidDel="00000000" w:rsidP="00000000" w:rsidRDefault="00000000" w:rsidRPr="00000000" w14:paraId="00000009">
      <w:pPr>
        <w:pStyle w:val="Heading1"/>
        <w:rPr>
          <w:b w:val="1"/>
          <w:bCs w:val="1"/>
          <w:sz w:val="28"/>
          <w:szCs w:val="28"/>
        </w:rPr>
      </w:pPr>
      <w:bookmarkStart w:colFirst="0" w:colLast="0" w:name="_gssdt8pkhu3p" w:id="1"/>
      <w:bookmarkEnd w:id="1"/>
      <w:r w:rsidDel="00000000" w:rsidR="00000000" w:rsidRPr="00000000">
        <w:rPr>
          <w:b w:val="1"/>
          <w:bCs w:val="1"/>
          <w:sz w:val="28"/>
          <w:szCs w:val="28"/>
          <w:rtl w:val="0"/>
        </w:rPr>
        <w:t xml:space="preserve">B.Requirements</w:t>
      </w:r>
    </w:p>
    <w:p w:rsidR="00000000" w:rsidDel="00000000" w:rsidP="00000000" w:rsidRDefault="00000000" w:rsidRPr="00000000" w14:paraId="0000000A">
      <w:pPr>
        <w:numPr>
          <w:ilvl w:val="0"/>
          <w:numId w:val="2"/>
        </w:numPr>
        <w:ind w:left="720" w:hanging="360"/>
        <w:rPr>
          <w:rFonts w:ascii="Cambria" w:cs="Cambria" w:eastAsia="Cambria" w:hAnsi="Cambria"/>
          <w:u w:val="none"/>
        </w:rPr>
      </w:pPr>
      <w:r w:rsidDel="00000000" w:rsidR="00000000" w:rsidRPr="00000000">
        <w:rPr>
          <w:rFonts w:ascii="Cambria" w:cs="Cambria" w:eastAsia="Cambria" w:hAnsi="Cambria"/>
          <w:rtl w:val="0"/>
        </w:rPr>
        <w:t xml:space="preserve">HCL Foundry: </w:t>
      </w:r>
      <w:hyperlink r:id="rId6">
        <w:r w:rsidDel="00000000" w:rsidR="00000000" w:rsidRPr="00000000">
          <w:rPr>
            <w:rFonts w:ascii="Cambria" w:cs="Cambria" w:eastAsia="Cambria" w:hAnsi="Cambria"/>
            <w:color w:val="1155cc"/>
            <w:u w:val="single"/>
            <w:rtl w:val="0"/>
          </w:rPr>
          <w:t xml:space="preserve">https://manage.hclvoltmx.com/</w:t>
        </w:r>
      </w:hyperlink>
      <w:r w:rsidDel="00000000" w:rsidR="00000000" w:rsidRPr="00000000">
        <w:rPr>
          <w:rtl w:val="0"/>
        </w:rPr>
      </w:r>
    </w:p>
    <w:p w:rsidR="00000000" w:rsidDel="00000000" w:rsidP="00000000" w:rsidRDefault="00000000" w:rsidRPr="00000000" w14:paraId="0000000B">
      <w:pPr>
        <w:numPr>
          <w:ilvl w:val="0"/>
          <w:numId w:val="2"/>
        </w:numPr>
        <w:ind w:left="720" w:hanging="360"/>
        <w:rPr>
          <w:rFonts w:ascii="Cambria" w:cs="Cambria" w:eastAsia="Cambria" w:hAnsi="Cambria"/>
          <w:u w:val="none"/>
        </w:rPr>
      </w:pPr>
      <w:r w:rsidDel="00000000" w:rsidR="00000000" w:rsidRPr="00000000">
        <w:rPr>
          <w:rFonts w:ascii="Cambria" w:cs="Cambria" w:eastAsia="Cambria" w:hAnsi="Cambria"/>
          <w:rtl w:val="0"/>
        </w:rPr>
        <w:t xml:space="preserve">Volt MX Iris</w:t>
      </w:r>
    </w:p>
    <w:p w:rsidR="00000000" w:rsidDel="00000000" w:rsidP="00000000" w:rsidRDefault="00000000" w:rsidRPr="00000000" w14:paraId="0000000C">
      <w:pPr>
        <w:numPr>
          <w:ilvl w:val="0"/>
          <w:numId w:val="2"/>
        </w:numPr>
        <w:ind w:left="720" w:hanging="360"/>
        <w:rPr>
          <w:rFonts w:ascii="Cambria" w:cs="Cambria" w:eastAsia="Cambria" w:hAnsi="Cambria"/>
          <w:u w:val="none"/>
        </w:rPr>
      </w:pPr>
      <w:r w:rsidDel="00000000" w:rsidR="00000000" w:rsidRPr="00000000">
        <w:rPr>
          <w:rFonts w:ascii="Cambria" w:cs="Cambria" w:eastAsia="Cambria" w:hAnsi="Cambria"/>
          <w:rtl w:val="0"/>
        </w:rPr>
        <w:t xml:space="preserve">uClassify account with API key (read key minimum): </w:t>
      </w:r>
      <w:hyperlink r:id="rId7">
        <w:r w:rsidDel="00000000" w:rsidR="00000000" w:rsidRPr="00000000">
          <w:rPr>
            <w:rFonts w:ascii="Cambria" w:cs="Cambria" w:eastAsia="Cambria" w:hAnsi="Cambria"/>
            <w:color w:val="1155cc"/>
            <w:u w:val="single"/>
            <w:rtl w:val="0"/>
          </w:rPr>
          <w:t xml:space="preserve">https://www.uclassify.com/account/register</w:t>
        </w:r>
      </w:hyperlink>
      <w:r w:rsidDel="00000000" w:rsidR="00000000" w:rsidRPr="00000000">
        <w:rPr>
          <w:rtl w:val="0"/>
        </w:rPr>
      </w:r>
    </w:p>
    <w:p w:rsidR="00000000" w:rsidDel="00000000" w:rsidP="00000000" w:rsidRDefault="00000000" w:rsidRPr="00000000" w14:paraId="0000000D">
      <w:pPr>
        <w:ind w:left="0" w:firstLine="0"/>
        <w:rPr>
          <w:rFonts w:ascii="Cambria" w:cs="Cambria" w:eastAsia="Cambria" w:hAnsi="Cambria"/>
          <w:b w:val="1"/>
          <w:bCs w:val="1"/>
          <w:color w:val="30353f"/>
          <w:sz w:val="24"/>
          <w:szCs w:val="24"/>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color w:val="30353f"/>
          <w:sz w:val="24"/>
          <w:szCs w:val="24"/>
          <w:rtl w:val="0"/>
        </w:rPr>
        <w:t xml:space="preserve">    UClassify – Step-by-Step Setup and Classifier Creation Guide</w:t>
      </w:r>
    </w:p>
    <w:p w:rsidR="00000000" w:rsidDel="00000000" w:rsidP="00000000" w:rsidRDefault="00000000" w:rsidRPr="00000000" w14:paraId="0000000E">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64w84s7fm1nb" w:id="2"/>
      <w:bookmarkEnd w:id="2"/>
      <w:r w:rsidDel="00000000" w:rsidR="00000000" w:rsidRPr="00000000">
        <w:rPr>
          <w:rFonts w:ascii="Cambria" w:cs="Cambria" w:eastAsia="Cambria" w:hAnsi="Cambria"/>
          <w:b w:val="1"/>
          <w:bCs w:val="1"/>
          <w:color w:val="000000"/>
          <w:sz w:val="22"/>
          <w:szCs w:val="22"/>
          <w:rtl w:val="0"/>
        </w:rPr>
        <w:t xml:space="preserve">1. Register a New User Account</w:t>
      </w:r>
    </w:p>
    <w:p w:rsidR="00000000" w:rsidDel="00000000" w:rsidP="00000000" w:rsidRDefault="00000000" w:rsidRPr="00000000" w14:paraId="0000000F">
      <w:pPr>
        <w:numPr>
          <w:ilvl w:val="0"/>
          <w:numId w:val="18"/>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Open the UClassify login page:</w:t>
        <w:br w:type="textWrapping"/>
      </w:r>
      <w:hyperlink r:id="rId8">
        <w:r w:rsidDel="00000000" w:rsidR="00000000" w:rsidRPr="00000000">
          <w:rPr>
            <w:rFonts w:ascii="Cambria" w:cs="Cambria" w:eastAsia="Cambria" w:hAnsi="Cambria"/>
            <w:color w:val="30353f"/>
            <w:rtl w:val="0"/>
          </w:rPr>
          <w:t xml:space="preserve"> </w:t>
        </w:r>
      </w:hyperlink>
      <w:hyperlink r:id="rId9">
        <w:r w:rsidDel="00000000" w:rsidR="00000000" w:rsidRPr="00000000">
          <w:rPr>
            <w:rFonts w:ascii="Cambria" w:cs="Cambria" w:eastAsia="Cambria" w:hAnsi="Cambria"/>
            <w:color w:val="1155cc"/>
            <w:u w:val="single"/>
            <w:rtl w:val="0"/>
          </w:rPr>
          <w:t xml:space="preserve">UClassify Login Page</w:t>
        </w:r>
      </w:hyperlink>
      <w:r w:rsidDel="00000000" w:rsidR="00000000" w:rsidRPr="00000000">
        <w:rPr>
          <w:rtl w:val="0"/>
        </w:rPr>
      </w:r>
    </w:p>
    <w:p w:rsidR="00000000" w:rsidDel="00000000" w:rsidP="00000000" w:rsidRDefault="00000000" w:rsidRPr="00000000" w14:paraId="00000010">
      <w:pPr>
        <w:numPr>
          <w:ilvl w:val="0"/>
          <w:numId w:val="18"/>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Register</w:t>
      </w:r>
      <w:r w:rsidDel="00000000" w:rsidR="00000000" w:rsidRPr="00000000">
        <w:rPr>
          <w:rFonts w:ascii="Cambria" w:cs="Cambria" w:eastAsia="Cambria" w:hAnsi="Cambria"/>
          <w:color w:val="30353f"/>
          <w:rtl w:val="0"/>
        </w:rPr>
        <w:t xml:space="preserve"> or </w:t>
      </w:r>
      <w:r w:rsidDel="00000000" w:rsidR="00000000" w:rsidRPr="00000000">
        <w:rPr>
          <w:rFonts w:ascii="Cambria" w:cs="Cambria" w:eastAsia="Cambria" w:hAnsi="Cambria"/>
          <w:b w:val="1"/>
          <w:bCs w:val="1"/>
          <w:color w:val="30353f"/>
          <w:rtl w:val="0"/>
        </w:rPr>
        <w:t xml:space="preserve">Create a New Account</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11">
      <w:pPr>
        <w:numPr>
          <w:ilvl w:val="0"/>
          <w:numId w:val="18"/>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required details such as:</w:t>
      </w:r>
    </w:p>
    <w:p w:rsidR="00000000" w:rsidDel="00000000" w:rsidP="00000000" w:rsidRDefault="00000000" w:rsidRPr="00000000" w14:paraId="00000012">
      <w:pPr>
        <w:numPr>
          <w:ilvl w:val="1"/>
          <w:numId w:val="18"/>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Username</w:t>
      </w:r>
    </w:p>
    <w:p w:rsidR="00000000" w:rsidDel="00000000" w:rsidP="00000000" w:rsidRDefault="00000000" w:rsidRPr="00000000" w14:paraId="00000013">
      <w:pPr>
        <w:numPr>
          <w:ilvl w:val="1"/>
          <w:numId w:val="18"/>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Email ID</w:t>
      </w:r>
    </w:p>
    <w:p w:rsidR="00000000" w:rsidDel="00000000" w:rsidP="00000000" w:rsidRDefault="00000000" w:rsidRPr="00000000" w14:paraId="00000014">
      <w:pPr>
        <w:numPr>
          <w:ilvl w:val="1"/>
          <w:numId w:val="18"/>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Password</w:t>
      </w:r>
    </w:p>
    <w:p w:rsidR="00000000" w:rsidDel="00000000" w:rsidP="00000000" w:rsidRDefault="00000000" w:rsidRPr="00000000" w14:paraId="00000015">
      <w:pPr>
        <w:numPr>
          <w:ilvl w:val="0"/>
          <w:numId w:val="18"/>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Complete the registration process.</w:t>
      </w:r>
    </w:p>
    <w:p w:rsidR="00000000" w:rsidDel="00000000" w:rsidP="00000000" w:rsidRDefault="00000000" w:rsidRPr="00000000" w14:paraId="00000016">
      <w:pPr>
        <w:numPr>
          <w:ilvl w:val="0"/>
          <w:numId w:val="18"/>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After successful registration, log in using your credentials.</w:t>
      </w:r>
    </w:p>
    <w:p w:rsidR="00000000" w:rsidDel="00000000" w:rsidP="00000000" w:rsidRDefault="00000000" w:rsidRPr="00000000" w14:paraId="00000017">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rc4wrjq31aon" w:id="3"/>
      <w:bookmarkEnd w:id="3"/>
      <w:r w:rsidDel="00000000" w:rsidR="00000000" w:rsidRPr="00000000">
        <w:rPr>
          <w:rFonts w:ascii="Cambria" w:cs="Cambria" w:eastAsia="Cambria" w:hAnsi="Cambria"/>
          <w:b w:val="1"/>
          <w:bCs w:val="1"/>
          <w:color w:val="000000"/>
          <w:sz w:val="22"/>
          <w:szCs w:val="22"/>
          <w:rtl w:val="0"/>
        </w:rPr>
        <w:t xml:space="preserve">2. Navigate to Manage Section</w:t>
      </w:r>
    </w:p>
    <w:p w:rsidR="00000000" w:rsidDel="00000000" w:rsidP="00000000" w:rsidRDefault="00000000" w:rsidRPr="00000000" w14:paraId="00000018">
      <w:pPr>
        <w:numPr>
          <w:ilvl w:val="0"/>
          <w:numId w:val="12"/>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After login, open the Manage page:</w:t>
        <w:br w:type="textWrapping"/>
      </w:r>
      <w:hyperlink r:id="rId10">
        <w:r w:rsidDel="00000000" w:rsidR="00000000" w:rsidRPr="00000000">
          <w:rPr>
            <w:rFonts w:ascii="Cambria" w:cs="Cambria" w:eastAsia="Cambria" w:hAnsi="Cambria"/>
            <w:color w:val="30353f"/>
            <w:rtl w:val="0"/>
          </w:rPr>
          <w:t xml:space="preserve"> </w:t>
        </w:r>
      </w:hyperlink>
      <w:hyperlink r:id="rId11">
        <w:r w:rsidDel="00000000" w:rsidR="00000000" w:rsidRPr="00000000">
          <w:rPr>
            <w:rFonts w:ascii="Cambria" w:cs="Cambria" w:eastAsia="Cambria" w:hAnsi="Cambria"/>
            <w:color w:val="1155cc"/>
            <w:u w:val="single"/>
            <w:rtl w:val="0"/>
          </w:rPr>
          <w:t xml:space="preserve">UClassify Manage Page</w:t>
        </w:r>
      </w:hyperlink>
      <w:r w:rsidDel="00000000" w:rsidR="00000000" w:rsidRPr="00000000">
        <w:rPr>
          <w:rtl w:val="0"/>
        </w:rPr>
      </w:r>
    </w:p>
    <w:p w:rsidR="00000000" w:rsidDel="00000000" w:rsidP="00000000" w:rsidRDefault="00000000" w:rsidRPr="00000000" w14:paraId="00000019">
      <w:pPr>
        <w:numPr>
          <w:ilvl w:val="0"/>
          <w:numId w:val="12"/>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Manage section, you can access:</w:t>
      </w:r>
    </w:p>
    <w:p w:rsidR="00000000" w:rsidDel="00000000" w:rsidP="00000000" w:rsidRDefault="00000000" w:rsidRPr="00000000" w14:paraId="0000001A">
      <w:pPr>
        <w:numPr>
          <w:ilvl w:val="1"/>
          <w:numId w:val="12"/>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API Keys</w:t>
      </w:r>
    </w:p>
    <w:p w:rsidR="00000000" w:rsidDel="00000000" w:rsidP="00000000" w:rsidRDefault="00000000" w:rsidRPr="00000000" w14:paraId="0000001B">
      <w:pPr>
        <w:numPr>
          <w:ilvl w:val="1"/>
          <w:numId w:val="12"/>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Classifiers</w:t>
      </w:r>
    </w:p>
    <w:p w:rsidR="00000000" w:rsidDel="00000000" w:rsidP="00000000" w:rsidRDefault="00000000" w:rsidRPr="00000000" w14:paraId="0000001C">
      <w:pPr>
        <w:numPr>
          <w:ilvl w:val="1"/>
          <w:numId w:val="12"/>
        </w:numPr>
        <w:spacing w:after="24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Training Options</w:t>
      </w:r>
    </w:p>
    <w:p w:rsidR="00000000" w:rsidDel="00000000" w:rsidP="00000000" w:rsidRDefault="00000000" w:rsidRPr="00000000" w14:paraId="0000001D">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2b1d4r421ib8" w:id="4"/>
      <w:bookmarkEnd w:id="4"/>
      <w:r w:rsidDel="00000000" w:rsidR="00000000" w:rsidRPr="00000000">
        <w:rPr>
          <w:rFonts w:ascii="Cambria" w:cs="Cambria" w:eastAsia="Cambria" w:hAnsi="Cambria"/>
          <w:b w:val="1"/>
          <w:bCs w:val="1"/>
          <w:color w:val="000000"/>
          <w:sz w:val="22"/>
          <w:szCs w:val="22"/>
          <w:rtl w:val="0"/>
        </w:rPr>
        <w:t xml:space="preserve">3. Get API Keys</w:t>
      </w:r>
    </w:p>
    <w:p w:rsidR="00000000" w:rsidDel="00000000" w:rsidP="00000000" w:rsidRDefault="00000000" w:rsidRPr="00000000" w14:paraId="0000001E">
      <w:pPr>
        <w:numPr>
          <w:ilvl w:val="0"/>
          <w:numId w:val="6"/>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Manage page, click on the </w:t>
      </w:r>
      <w:r w:rsidDel="00000000" w:rsidR="00000000" w:rsidRPr="00000000">
        <w:rPr>
          <w:rFonts w:ascii="Cambria" w:cs="Cambria" w:eastAsia="Cambria" w:hAnsi="Cambria"/>
          <w:b w:val="1"/>
          <w:bCs w:val="1"/>
          <w:color w:val="30353f"/>
          <w:rtl w:val="0"/>
        </w:rPr>
        <w:t xml:space="preserve">API Key</w:t>
      </w:r>
      <w:r w:rsidDel="00000000" w:rsidR="00000000" w:rsidRPr="00000000">
        <w:rPr>
          <w:rFonts w:ascii="Cambria" w:cs="Cambria" w:eastAsia="Cambria" w:hAnsi="Cambria"/>
          <w:color w:val="30353f"/>
          <w:rtl w:val="0"/>
        </w:rPr>
        <w:t xml:space="preserve"> section.</w:t>
      </w:r>
    </w:p>
    <w:p w:rsidR="00000000" w:rsidDel="00000000" w:rsidP="00000000" w:rsidRDefault="00000000" w:rsidRPr="00000000" w14:paraId="0000001F">
      <w:pPr>
        <w:numPr>
          <w:ilvl w:val="0"/>
          <w:numId w:val="6"/>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You will see:</w:t>
      </w:r>
    </w:p>
    <w:p w:rsidR="00000000" w:rsidDel="00000000" w:rsidP="00000000" w:rsidRDefault="00000000" w:rsidRPr="00000000" w14:paraId="00000020">
      <w:pPr>
        <w:numPr>
          <w:ilvl w:val="1"/>
          <w:numId w:val="6"/>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Read API Key</w:t>
      </w:r>
    </w:p>
    <w:p w:rsidR="00000000" w:rsidDel="00000000" w:rsidP="00000000" w:rsidRDefault="00000000" w:rsidRPr="00000000" w14:paraId="00000021">
      <w:pPr>
        <w:numPr>
          <w:ilvl w:val="1"/>
          <w:numId w:val="6"/>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b w:val="1"/>
          <w:bCs w:val="1"/>
          <w:color w:val="30353f"/>
          <w:rtl w:val="0"/>
        </w:rPr>
        <w:t xml:space="preserve">Write API Key</w:t>
      </w:r>
    </w:p>
    <w:p w:rsidR="00000000" w:rsidDel="00000000" w:rsidP="00000000" w:rsidRDefault="00000000" w:rsidRPr="00000000" w14:paraId="00000022">
      <w:pPr>
        <w:numPr>
          <w:ilvl w:val="0"/>
          <w:numId w:val="6"/>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Copy both keys.</w:t>
      </w:r>
    </w:p>
    <w:p w:rsidR="00000000" w:rsidDel="00000000" w:rsidP="00000000" w:rsidRDefault="00000000" w:rsidRPr="00000000" w14:paraId="00000023">
      <w:pPr>
        <w:numPr>
          <w:ilvl w:val="0"/>
          <w:numId w:val="6"/>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Store the keys securely for future reference and API integration.</w:t>
      </w:r>
    </w:p>
    <w:p w:rsidR="00000000" w:rsidDel="00000000" w:rsidP="00000000" w:rsidRDefault="00000000" w:rsidRPr="00000000" w14:paraId="00000024">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aldhddlsk1ro" w:id="5"/>
      <w:bookmarkEnd w:id="5"/>
      <w:r w:rsidDel="00000000" w:rsidR="00000000" w:rsidRPr="00000000">
        <w:rPr>
          <w:rFonts w:ascii="Cambria" w:cs="Cambria" w:eastAsia="Cambria" w:hAnsi="Cambria"/>
          <w:b w:val="1"/>
          <w:bCs w:val="1"/>
          <w:color w:val="000000"/>
          <w:sz w:val="22"/>
          <w:szCs w:val="22"/>
          <w:rtl w:val="0"/>
        </w:rPr>
        <w:t xml:space="preserve">4. Create a New Classifier</w:t>
      </w:r>
    </w:p>
    <w:p w:rsidR="00000000" w:rsidDel="00000000" w:rsidP="00000000" w:rsidRDefault="00000000" w:rsidRPr="00000000" w14:paraId="00000025">
      <w:pPr>
        <w:numPr>
          <w:ilvl w:val="0"/>
          <w:numId w:val="13"/>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 the Manage page, go to the </w:t>
      </w:r>
      <w:r w:rsidDel="00000000" w:rsidR="00000000" w:rsidRPr="00000000">
        <w:rPr>
          <w:rFonts w:ascii="Cambria" w:cs="Cambria" w:eastAsia="Cambria" w:hAnsi="Cambria"/>
          <w:b w:val="1"/>
          <w:bCs w:val="1"/>
          <w:color w:val="30353f"/>
          <w:rtl w:val="0"/>
        </w:rPr>
        <w:t xml:space="preserve">Classifiers</w:t>
      </w:r>
      <w:r w:rsidDel="00000000" w:rsidR="00000000" w:rsidRPr="00000000">
        <w:rPr>
          <w:rFonts w:ascii="Cambria" w:cs="Cambria" w:eastAsia="Cambria" w:hAnsi="Cambria"/>
          <w:color w:val="30353f"/>
          <w:rtl w:val="0"/>
        </w:rPr>
        <w:t xml:space="preserve"> section.</w:t>
      </w:r>
    </w:p>
    <w:p w:rsidR="00000000" w:rsidDel="00000000" w:rsidP="00000000" w:rsidRDefault="00000000" w:rsidRPr="00000000" w14:paraId="00000026">
      <w:pPr>
        <w:numPr>
          <w:ilvl w:val="0"/>
          <w:numId w:val="13"/>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Create</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27">
      <w:pPr>
        <w:numPr>
          <w:ilvl w:val="0"/>
          <w:numId w:val="13"/>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classifier name.</w:t>
      </w:r>
    </w:p>
    <w:p w:rsidR="00000000" w:rsidDel="00000000" w:rsidP="00000000" w:rsidRDefault="00000000" w:rsidRPr="00000000" w14:paraId="00000028">
      <w:pPr>
        <w:numPr>
          <w:ilvl w:val="0"/>
          <w:numId w:val="13"/>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w:t>
      </w:r>
      <w:r w:rsidDel="00000000" w:rsidR="00000000" w:rsidRPr="00000000">
        <w:rPr>
          <w:rFonts w:ascii="Cambria" w:cs="Cambria" w:eastAsia="Cambria" w:hAnsi="Cambria"/>
          <w:b w:val="1"/>
          <w:bCs w:val="1"/>
          <w:color w:val="30353f"/>
          <w:rtl w:val="0"/>
        </w:rPr>
        <w:t xml:space="preserve">Create Classifier</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29">
      <w:pPr>
        <w:numPr>
          <w:ilvl w:val="0"/>
          <w:numId w:val="13"/>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After creation, the classifier will appear in the classifier list.</w:t>
      </w:r>
    </w:p>
    <w:p w:rsidR="00000000" w:rsidDel="00000000" w:rsidP="00000000" w:rsidRDefault="00000000" w:rsidRPr="00000000" w14:paraId="0000002A">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d1ou7jgsrc1h" w:id="6"/>
      <w:bookmarkEnd w:id="6"/>
      <w:r w:rsidDel="00000000" w:rsidR="00000000" w:rsidRPr="00000000">
        <w:rPr>
          <w:rFonts w:ascii="Cambria" w:cs="Cambria" w:eastAsia="Cambria" w:hAnsi="Cambria"/>
          <w:b w:val="1"/>
          <w:bCs w:val="1"/>
          <w:color w:val="000000"/>
          <w:sz w:val="22"/>
          <w:szCs w:val="22"/>
          <w:rtl w:val="0"/>
        </w:rPr>
        <w:t xml:space="preserve">5. Edit the Classifier</w:t>
      </w:r>
    </w:p>
    <w:p w:rsidR="00000000" w:rsidDel="00000000" w:rsidP="00000000" w:rsidRDefault="00000000" w:rsidRPr="00000000" w14:paraId="0000002B">
      <w:pPr>
        <w:numPr>
          <w:ilvl w:val="0"/>
          <w:numId w:val="5"/>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Locate the created classifier.</w:t>
      </w:r>
    </w:p>
    <w:p w:rsidR="00000000" w:rsidDel="00000000" w:rsidP="00000000" w:rsidRDefault="00000000" w:rsidRPr="00000000" w14:paraId="0000002C">
      <w:pPr>
        <w:numPr>
          <w:ilvl w:val="0"/>
          <w:numId w:val="5"/>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the </w:t>
      </w:r>
      <w:r w:rsidDel="00000000" w:rsidR="00000000" w:rsidRPr="00000000">
        <w:rPr>
          <w:rFonts w:ascii="Cambria" w:cs="Cambria" w:eastAsia="Cambria" w:hAnsi="Cambria"/>
          <w:b w:val="1"/>
          <w:bCs w:val="1"/>
          <w:color w:val="30353f"/>
          <w:rtl w:val="0"/>
        </w:rPr>
        <w:t xml:space="preserve">Edit</w:t>
      </w:r>
      <w:r w:rsidDel="00000000" w:rsidR="00000000" w:rsidRPr="00000000">
        <w:rPr>
          <w:rFonts w:ascii="Cambria" w:cs="Cambria" w:eastAsia="Cambria" w:hAnsi="Cambria"/>
          <w:color w:val="30353f"/>
          <w:rtl w:val="0"/>
        </w:rPr>
        <w:t xml:space="preserve"> icon.</w:t>
      </w:r>
    </w:p>
    <w:p w:rsidR="00000000" w:rsidDel="00000000" w:rsidP="00000000" w:rsidRDefault="00000000" w:rsidRPr="00000000" w14:paraId="0000002D">
      <w:pPr>
        <w:numPr>
          <w:ilvl w:val="0"/>
          <w:numId w:val="5"/>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Inside the classifier, you can configure and train the classifier.</w:t>
      </w:r>
    </w:p>
    <w:p w:rsidR="00000000" w:rsidDel="00000000" w:rsidP="00000000" w:rsidRDefault="00000000" w:rsidRPr="00000000" w14:paraId="0000002E">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kmc1czls5g9e" w:id="7"/>
      <w:bookmarkEnd w:id="7"/>
      <w:r w:rsidDel="00000000" w:rsidR="00000000" w:rsidRPr="00000000">
        <w:rPr>
          <w:rFonts w:ascii="Cambria" w:cs="Cambria" w:eastAsia="Cambria" w:hAnsi="Cambria"/>
          <w:b w:val="1"/>
          <w:bCs w:val="1"/>
          <w:color w:val="000000"/>
          <w:sz w:val="22"/>
          <w:szCs w:val="22"/>
          <w:rtl w:val="0"/>
        </w:rPr>
        <w:t xml:space="preserve">6. Add Classes to the Classifier</w:t>
      </w:r>
    </w:p>
    <w:p w:rsidR="00000000" w:rsidDel="00000000" w:rsidP="00000000" w:rsidRDefault="00000000" w:rsidRPr="00000000" w14:paraId="0000002F">
      <w:pPr>
        <w:numPr>
          <w:ilvl w:val="0"/>
          <w:numId w:val="1"/>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Inside the classifier page, locate the </w:t>
      </w:r>
      <w:r w:rsidDel="00000000" w:rsidR="00000000" w:rsidRPr="00000000">
        <w:rPr>
          <w:rFonts w:ascii="Cambria" w:cs="Cambria" w:eastAsia="Cambria" w:hAnsi="Cambria"/>
          <w:b w:val="1"/>
          <w:bCs w:val="1"/>
          <w:color w:val="30353f"/>
          <w:rtl w:val="0"/>
        </w:rPr>
        <w:t xml:space="preserve">Add Class</w:t>
      </w:r>
      <w:r w:rsidDel="00000000" w:rsidR="00000000" w:rsidRPr="00000000">
        <w:rPr>
          <w:rFonts w:ascii="Cambria" w:cs="Cambria" w:eastAsia="Cambria" w:hAnsi="Cambria"/>
          <w:color w:val="30353f"/>
          <w:rtl w:val="0"/>
        </w:rPr>
        <w:t xml:space="preserve"> section.</w:t>
      </w:r>
    </w:p>
    <w:p w:rsidR="00000000" w:rsidDel="00000000" w:rsidP="00000000" w:rsidRDefault="00000000" w:rsidRPr="00000000" w14:paraId="00000030">
      <w:pPr>
        <w:numPr>
          <w:ilvl w:val="0"/>
          <w:numId w:val="1"/>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Enter the class name.</w:t>
        <w:br w:type="textWrapping"/>
        <w:t xml:space="preserve"> Example:</w:t>
      </w:r>
    </w:p>
    <w:p w:rsidR="00000000" w:rsidDel="00000000" w:rsidP="00000000" w:rsidRDefault="00000000" w:rsidRPr="00000000" w14:paraId="00000031">
      <w:pPr>
        <w:numPr>
          <w:ilvl w:val="1"/>
          <w:numId w:val="1"/>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Positive</w:t>
      </w:r>
    </w:p>
    <w:p w:rsidR="00000000" w:rsidDel="00000000" w:rsidP="00000000" w:rsidRDefault="00000000" w:rsidRPr="00000000" w14:paraId="00000032">
      <w:pPr>
        <w:numPr>
          <w:ilvl w:val="1"/>
          <w:numId w:val="1"/>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Negative</w:t>
      </w:r>
    </w:p>
    <w:p w:rsidR="00000000" w:rsidDel="00000000" w:rsidP="00000000" w:rsidRDefault="00000000" w:rsidRPr="00000000" w14:paraId="00000033">
      <w:pPr>
        <w:numPr>
          <w:ilvl w:val="1"/>
          <w:numId w:val="1"/>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Neutral</w:t>
      </w:r>
    </w:p>
    <w:p w:rsidR="00000000" w:rsidDel="00000000" w:rsidP="00000000" w:rsidRDefault="00000000" w:rsidRPr="00000000" w14:paraId="00000034">
      <w:pPr>
        <w:numPr>
          <w:ilvl w:val="0"/>
          <w:numId w:val="1"/>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Add Class</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35">
      <w:pPr>
        <w:numPr>
          <w:ilvl w:val="0"/>
          <w:numId w:val="1"/>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The class will now be added to the classifier.</w:t>
      </w:r>
    </w:p>
    <w:p w:rsidR="00000000" w:rsidDel="00000000" w:rsidP="00000000" w:rsidRDefault="00000000" w:rsidRPr="00000000" w14:paraId="00000036">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r26ungq1m9k9" w:id="8"/>
      <w:bookmarkEnd w:id="8"/>
      <w:r w:rsidDel="00000000" w:rsidR="00000000" w:rsidRPr="00000000">
        <w:rPr>
          <w:rFonts w:ascii="Cambria" w:cs="Cambria" w:eastAsia="Cambria" w:hAnsi="Cambria"/>
          <w:b w:val="1"/>
          <w:bCs w:val="1"/>
          <w:color w:val="000000"/>
          <w:sz w:val="22"/>
          <w:szCs w:val="22"/>
          <w:rtl w:val="0"/>
        </w:rPr>
        <w:t xml:space="preserve">7. Train the Classifier Using Text</w:t>
      </w:r>
    </w:p>
    <w:p w:rsidR="00000000" w:rsidDel="00000000" w:rsidP="00000000" w:rsidRDefault="00000000" w:rsidRPr="00000000" w14:paraId="00000037">
      <w:pPr>
        <w:numPr>
          <w:ilvl w:val="0"/>
          <w:numId w:val="15"/>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the </w:t>
      </w:r>
      <w:r w:rsidDel="00000000" w:rsidR="00000000" w:rsidRPr="00000000">
        <w:rPr>
          <w:rFonts w:ascii="Cambria" w:cs="Cambria" w:eastAsia="Cambria" w:hAnsi="Cambria"/>
          <w:b w:val="1"/>
          <w:bCs w:val="1"/>
          <w:color w:val="30353f"/>
          <w:rtl w:val="0"/>
        </w:rPr>
        <w:t xml:space="preserve">Edit</w:t>
      </w:r>
      <w:r w:rsidDel="00000000" w:rsidR="00000000" w:rsidRPr="00000000">
        <w:rPr>
          <w:rFonts w:ascii="Cambria" w:cs="Cambria" w:eastAsia="Cambria" w:hAnsi="Cambria"/>
          <w:color w:val="30353f"/>
          <w:rtl w:val="0"/>
        </w:rPr>
        <w:t xml:space="preserve"> icon for the required class.</w:t>
      </w:r>
    </w:p>
    <w:p w:rsidR="00000000" w:rsidDel="00000000" w:rsidP="00000000" w:rsidRDefault="00000000" w:rsidRPr="00000000" w14:paraId="00000038">
      <w:pPr>
        <w:numPr>
          <w:ilvl w:val="0"/>
          <w:numId w:val="15"/>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Add sample text data for training.</w:t>
        <w:br w:type="textWrapping"/>
        <w:t xml:space="preserve"> Example:</w:t>
      </w:r>
    </w:p>
    <w:p w:rsidR="00000000" w:rsidDel="00000000" w:rsidP="00000000" w:rsidRDefault="00000000" w:rsidRPr="00000000" w14:paraId="00000039">
      <w:pPr>
        <w:numPr>
          <w:ilvl w:val="1"/>
          <w:numId w:val="15"/>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“This product is very good.”</w:t>
      </w:r>
    </w:p>
    <w:p w:rsidR="00000000" w:rsidDel="00000000" w:rsidP="00000000" w:rsidRDefault="00000000" w:rsidRPr="00000000" w14:paraId="0000003A">
      <w:pPr>
        <w:numPr>
          <w:ilvl w:val="1"/>
          <w:numId w:val="15"/>
        </w:numPr>
        <w:spacing w:after="0" w:afterAutospacing="0" w:before="0" w:beforeAutospacing="0" w:line="360" w:lineRule="auto"/>
        <w:ind w:left="216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“Service was excellent.”</w:t>
      </w:r>
    </w:p>
    <w:p w:rsidR="00000000" w:rsidDel="00000000" w:rsidP="00000000" w:rsidRDefault="00000000" w:rsidRPr="00000000" w14:paraId="0000003B">
      <w:pPr>
        <w:numPr>
          <w:ilvl w:val="0"/>
          <w:numId w:val="15"/>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the </w:t>
      </w:r>
      <w:r w:rsidDel="00000000" w:rsidR="00000000" w:rsidRPr="00000000">
        <w:rPr>
          <w:rFonts w:ascii="Cambria" w:cs="Cambria" w:eastAsia="Cambria" w:hAnsi="Cambria"/>
          <w:b w:val="1"/>
          <w:bCs w:val="1"/>
          <w:color w:val="30353f"/>
          <w:rtl w:val="0"/>
        </w:rPr>
        <w:t xml:space="preserve">Train</w:t>
      </w:r>
      <w:r w:rsidDel="00000000" w:rsidR="00000000" w:rsidRPr="00000000">
        <w:rPr>
          <w:rFonts w:ascii="Cambria" w:cs="Cambria" w:eastAsia="Cambria" w:hAnsi="Cambria"/>
          <w:color w:val="30353f"/>
          <w:rtl w:val="0"/>
        </w:rPr>
        <w:t xml:space="preserve"> option to train the classifier with the entered text.</w:t>
      </w:r>
    </w:p>
    <w:p w:rsidR="00000000" w:rsidDel="00000000" w:rsidP="00000000" w:rsidRDefault="00000000" w:rsidRPr="00000000" w14:paraId="0000003C">
      <w:pPr>
        <w:pStyle w:val="Heading4"/>
        <w:spacing w:before="0" w:line="360" w:lineRule="auto"/>
        <w:ind w:left="720" w:firstLine="0"/>
        <w:jc w:val="both"/>
        <w:rPr>
          <w:rFonts w:ascii="Cambria" w:cs="Cambria" w:eastAsia="Cambria" w:hAnsi="Cambria"/>
          <w:b w:val="1"/>
          <w:bCs w:val="1"/>
          <w:color w:val="000000"/>
          <w:sz w:val="22"/>
          <w:szCs w:val="22"/>
        </w:rPr>
      </w:pPr>
      <w:bookmarkStart w:colFirst="0" w:colLast="0" w:name="_vcqqsk2pz0ws" w:id="9"/>
      <w:bookmarkEnd w:id="9"/>
      <w:r w:rsidDel="00000000" w:rsidR="00000000" w:rsidRPr="00000000">
        <w:rPr>
          <w:rFonts w:ascii="Cambria" w:cs="Cambria" w:eastAsia="Cambria" w:hAnsi="Cambria"/>
          <w:b w:val="1"/>
          <w:bCs w:val="1"/>
          <w:color w:val="000000"/>
          <w:sz w:val="22"/>
          <w:szCs w:val="22"/>
          <w:rtl w:val="0"/>
        </w:rPr>
        <w:t xml:space="preserve">8. Train the Classifier Using Files</w:t>
      </w:r>
    </w:p>
    <w:p w:rsidR="00000000" w:rsidDel="00000000" w:rsidP="00000000" w:rsidRDefault="00000000" w:rsidRPr="00000000" w14:paraId="0000003D">
      <w:pPr>
        <w:numPr>
          <w:ilvl w:val="0"/>
          <w:numId w:val="10"/>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Inside the class training section, select the option to upload files.</w:t>
      </w:r>
    </w:p>
    <w:p w:rsidR="00000000" w:rsidDel="00000000" w:rsidP="00000000" w:rsidRDefault="00000000" w:rsidRPr="00000000" w14:paraId="0000003E">
      <w:pPr>
        <w:numPr>
          <w:ilvl w:val="0"/>
          <w:numId w:val="10"/>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Upload the required training file containing sample text data.</w:t>
      </w:r>
    </w:p>
    <w:p w:rsidR="00000000" w:rsidDel="00000000" w:rsidP="00000000" w:rsidRDefault="00000000" w:rsidRPr="00000000" w14:paraId="0000003F">
      <w:pPr>
        <w:numPr>
          <w:ilvl w:val="0"/>
          <w:numId w:val="10"/>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Train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0">
      <w:pPr>
        <w:numPr>
          <w:ilvl w:val="0"/>
          <w:numId w:val="10"/>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The uploaded content will be used to train the classifier.</w:t>
      </w:r>
    </w:p>
    <w:p w:rsidR="00000000" w:rsidDel="00000000" w:rsidP="00000000" w:rsidRDefault="00000000" w:rsidRPr="00000000" w14:paraId="00000041">
      <w:pPr>
        <w:pStyle w:val="Heading4"/>
        <w:spacing w:after="0" w:before="0" w:lineRule="auto"/>
        <w:ind w:left="720" w:firstLine="0"/>
        <w:rPr>
          <w:rFonts w:ascii="Cambria" w:cs="Cambria" w:eastAsia="Cambria" w:hAnsi="Cambria"/>
          <w:b w:val="1"/>
          <w:bCs w:val="1"/>
          <w:color w:val="000000"/>
          <w:sz w:val="22"/>
          <w:szCs w:val="22"/>
        </w:rPr>
      </w:pPr>
      <w:bookmarkStart w:colFirst="0" w:colLast="0" w:name="_roxayvo81kty" w:id="10"/>
      <w:bookmarkEnd w:id="10"/>
      <w:r w:rsidDel="00000000" w:rsidR="00000000" w:rsidRPr="00000000">
        <w:rPr>
          <w:rFonts w:ascii="Cambria" w:cs="Cambria" w:eastAsia="Cambria" w:hAnsi="Cambria"/>
          <w:b w:val="1"/>
          <w:bCs w:val="1"/>
          <w:color w:val="000000"/>
          <w:sz w:val="22"/>
          <w:szCs w:val="22"/>
          <w:rtl w:val="0"/>
        </w:rPr>
        <w:t xml:space="preserve">9. Untrain the Classifier</w:t>
      </w:r>
    </w:p>
    <w:p w:rsidR="00000000" w:rsidDel="00000000" w:rsidP="00000000" w:rsidRDefault="00000000" w:rsidRPr="00000000" w14:paraId="00000042">
      <w:pPr>
        <w:numPr>
          <w:ilvl w:val="0"/>
          <w:numId w:val="16"/>
        </w:numPr>
        <w:spacing w:after="0" w:afterAutospacing="0" w:before="24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Open the class training section.</w:t>
      </w:r>
    </w:p>
    <w:p w:rsidR="00000000" w:rsidDel="00000000" w:rsidP="00000000" w:rsidRDefault="00000000" w:rsidRPr="00000000" w14:paraId="00000043">
      <w:pPr>
        <w:numPr>
          <w:ilvl w:val="0"/>
          <w:numId w:val="16"/>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Select the trained text or file data.</w:t>
      </w:r>
    </w:p>
    <w:p w:rsidR="00000000" w:rsidDel="00000000" w:rsidP="00000000" w:rsidRDefault="00000000" w:rsidRPr="00000000" w14:paraId="00000044">
      <w:pPr>
        <w:numPr>
          <w:ilvl w:val="0"/>
          <w:numId w:val="16"/>
        </w:numPr>
        <w:spacing w:after="0" w:afterAutospacing="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Click on </w:t>
      </w:r>
      <w:r w:rsidDel="00000000" w:rsidR="00000000" w:rsidRPr="00000000">
        <w:rPr>
          <w:rFonts w:ascii="Cambria" w:cs="Cambria" w:eastAsia="Cambria" w:hAnsi="Cambria"/>
          <w:b w:val="1"/>
          <w:bCs w:val="1"/>
          <w:color w:val="30353f"/>
          <w:rtl w:val="0"/>
        </w:rPr>
        <w:t xml:space="preserve">Untrain</w:t>
      </w:r>
      <w:r w:rsidDel="00000000" w:rsidR="00000000" w:rsidRPr="00000000">
        <w:rPr>
          <w:rFonts w:ascii="Cambria" w:cs="Cambria" w:eastAsia="Cambria" w:hAnsi="Cambria"/>
          <w:color w:val="30353f"/>
          <w:rtl w:val="0"/>
        </w:rPr>
        <w:t xml:space="preserve">.</w:t>
      </w:r>
    </w:p>
    <w:p w:rsidR="00000000" w:rsidDel="00000000" w:rsidP="00000000" w:rsidRDefault="00000000" w:rsidRPr="00000000" w14:paraId="00000045">
      <w:pPr>
        <w:numPr>
          <w:ilvl w:val="0"/>
          <w:numId w:val="16"/>
        </w:numPr>
        <w:spacing w:after="240" w:before="0" w:beforeAutospacing="0" w:line="360" w:lineRule="auto"/>
        <w:ind w:left="1440" w:hanging="360"/>
        <w:rPr>
          <w:rFonts w:ascii="Cambria" w:cs="Cambria" w:eastAsia="Cambria" w:hAnsi="Cambria"/>
          <w:color w:val="30353f"/>
        </w:rPr>
      </w:pPr>
      <w:r w:rsidDel="00000000" w:rsidR="00000000" w:rsidRPr="00000000">
        <w:rPr>
          <w:rFonts w:ascii="Cambria" w:cs="Cambria" w:eastAsia="Cambria" w:hAnsi="Cambria"/>
          <w:color w:val="30353f"/>
          <w:rtl w:val="0"/>
        </w:rPr>
        <w:t xml:space="preserve">The selected training data will be removed from the classifier training set.</w:t>
      </w:r>
    </w:p>
    <w:p w:rsidR="00000000" w:rsidDel="00000000" w:rsidP="00000000" w:rsidRDefault="00000000" w:rsidRPr="00000000" w14:paraId="00000046">
      <w:pPr>
        <w:rPr>
          <w:rFonts w:ascii="Cambria" w:cs="Cambria" w:eastAsia="Cambria" w:hAnsi="Cambria"/>
        </w:rPr>
      </w:pPr>
      <w:r w:rsidDel="00000000" w:rsidR="00000000" w:rsidRPr="00000000">
        <w:rPr>
          <w:rtl w:val="0"/>
        </w:rPr>
      </w:r>
    </w:p>
    <w:p w:rsidR="00000000" w:rsidDel="00000000" w:rsidP="00000000" w:rsidRDefault="00000000" w:rsidRPr="00000000" w14:paraId="00000047">
      <w:pPr>
        <w:pStyle w:val="Heading1"/>
        <w:rPr>
          <w:b w:val="1"/>
          <w:bCs w:val="1"/>
          <w:sz w:val="28"/>
          <w:szCs w:val="28"/>
        </w:rPr>
      </w:pPr>
      <w:bookmarkStart w:colFirst="0" w:colLast="0" w:name="_g0icamyifbtq" w:id="11"/>
      <w:bookmarkEnd w:id="11"/>
      <w:r w:rsidDel="00000000" w:rsidR="00000000" w:rsidRPr="00000000">
        <w:rPr>
          <w:sz w:val="28"/>
          <w:szCs w:val="28"/>
          <w:rtl w:val="0"/>
        </w:rPr>
        <w:t xml:space="preserve">       </w:t>
      </w:r>
      <w:r w:rsidDel="00000000" w:rsidR="00000000" w:rsidRPr="00000000">
        <w:rPr>
          <w:b w:val="1"/>
          <w:bCs w:val="1"/>
          <w:sz w:val="28"/>
          <w:szCs w:val="28"/>
          <w:rtl w:val="0"/>
        </w:rPr>
        <w:t xml:space="preserve">C. </w:t>
      </w:r>
      <w:r w:rsidDel="00000000" w:rsidR="00000000" w:rsidRPr="00000000">
        <w:rPr>
          <w:b w:val="1"/>
          <w:bCs w:val="1"/>
          <w:sz w:val="28"/>
          <w:szCs w:val="28"/>
          <w:rtl w:val="0"/>
        </w:rPr>
        <w:t xml:space="preserve">Devices</w:t>
      </w:r>
    </w:p>
    <w:p w:rsidR="00000000" w:rsidDel="00000000" w:rsidP="00000000" w:rsidRDefault="00000000" w:rsidRPr="00000000" w14:paraId="00000048">
      <w:pPr>
        <w:numPr>
          <w:ilvl w:val="0"/>
          <w:numId w:val="3"/>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Mobile</w:t>
      </w:r>
    </w:p>
    <w:p w:rsidR="00000000" w:rsidDel="00000000" w:rsidP="00000000" w:rsidRDefault="00000000" w:rsidRPr="00000000" w14:paraId="00000049">
      <w:pPr>
        <w:pStyle w:val="Heading1"/>
        <w:rPr>
          <w:b w:val="1"/>
          <w:bCs w:val="1"/>
          <w:sz w:val="28"/>
          <w:szCs w:val="28"/>
        </w:rPr>
      </w:pPr>
      <w:bookmarkStart w:colFirst="0" w:colLast="0" w:name="_tdfv4tifaiiw" w:id="12"/>
      <w:bookmarkEnd w:id="12"/>
      <w:r w:rsidDel="00000000" w:rsidR="00000000" w:rsidRPr="00000000">
        <w:rPr>
          <w:sz w:val="28"/>
          <w:szCs w:val="28"/>
          <w:rtl w:val="0"/>
        </w:rPr>
        <w:t xml:space="preserve">       </w:t>
      </w:r>
      <w:r w:rsidDel="00000000" w:rsidR="00000000" w:rsidRPr="00000000">
        <w:rPr>
          <w:b w:val="1"/>
          <w:bCs w:val="1"/>
          <w:sz w:val="28"/>
          <w:szCs w:val="28"/>
          <w:rtl w:val="0"/>
        </w:rPr>
        <w:t xml:space="preserve">D. Platforms</w:t>
      </w:r>
    </w:p>
    <w:p w:rsidR="00000000" w:rsidDel="00000000" w:rsidP="00000000" w:rsidRDefault="00000000" w:rsidRPr="00000000" w14:paraId="0000004A">
      <w:pPr>
        <w:numPr>
          <w:ilvl w:val="0"/>
          <w:numId w:val="3"/>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Android</w:t>
      </w:r>
    </w:p>
    <w:p w:rsidR="00000000" w:rsidDel="00000000" w:rsidP="00000000" w:rsidRDefault="00000000" w:rsidRPr="00000000" w14:paraId="0000004B">
      <w:pPr>
        <w:numPr>
          <w:ilvl w:val="0"/>
          <w:numId w:val="3"/>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iOS</w:t>
      </w:r>
    </w:p>
    <w:p w:rsidR="00000000" w:rsidDel="00000000" w:rsidP="00000000" w:rsidRDefault="00000000" w:rsidRPr="00000000" w14:paraId="0000004C">
      <w:pPr>
        <w:pStyle w:val="Heading1"/>
        <w:rPr>
          <w:b w:val="1"/>
          <w:bCs w:val="1"/>
          <w:sz w:val="28"/>
          <w:szCs w:val="28"/>
        </w:rPr>
      </w:pPr>
      <w:bookmarkStart w:colFirst="0" w:colLast="0" w:name="_xcrbwwujydmv" w:id="13"/>
      <w:bookmarkEnd w:id="13"/>
      <w:r w:rsidDel="00000000" w:rsidR="00000000" w:rsidRPr="00000000">
        <w:rPr>
          <w:sz w:val="28"/>
          <w:szCs w:val="28"/>
          <w:rtl w:val="0"/>
        </w:rPr>
        <w:t xml:space="preserve">    </w:t>
      </w:r>
      <w:r w:rsidDel="00000000" w:rsidR="00000000" w:rsidRPr="00000000">
        <w:rPr>
          <w:b w:val="1"/>
          <w:bCs w:val="1"/>
          <w:sz w:val="28"/>
          <w:szCs w:val="28"/>
          <w:rtl w:val="0"/>
        </w:rPr>
        <w:t xml:space="preserve">E. Features</w:t>
      </w:r>
    </w:p>
    <w:p w:rsidR="00000000" w:rsidDel="00000000" w:rsidP="00000000" w:rsidRDefault="00000000" w:rsidRPr="00000000" w14:paraId="0000004D">
      <w:pPr>
        <w:numPr>
          <w:ilvl w:val="0"/>
          <w:numId w:val="23"/>
        </w:numPr>
        <w:ind w:left="72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Sentiment Analysis</w:t>
      </w:r>
      <w:r w:rsidDel="00000000" w:rsidR="00000000" w:rsidRPr="00000000">
        <w:rPr>
          <w:rFonts w:ascii="Cambria" w:cs="Cambria" w:eastAsia="Cambria" w:hAnsi="Cambria"/>
          <w:rtl w:val="0"/>
        </w:rPr>
        <w:t xml:space="preserve">: Analyze customer feedback to determine whether the sentiment is positive, negative, or neutral.</w:t>
      </w:r>
    </w:p>
    <w:p w:rsidR="00000000" w:rsidDel="00000000" w:rsidP="00000000" w:rsidRDefault="00000000" w:rsidRPr="00000000" w14:paraId="0000004E">
      <w:pPr>
        <w:numPr>
          <w:ilvl w:val="0"/>
          <w:numId w:val="23"/>
        </w:numPr>
        <w:ind w:left="72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Topic Detection</w:t>
      </w:r>
      <w:r w:rsidDel="00000000" w:rsidR="00000000" w:rsidRPr="00000000">
        <w:rPr>
          <w:rFonts w:ascii="Cambria" w:cs="Cambria" w:eastAsia="Cambria" w:hAnsi="Cambria"/>
          <w:rtl w:val="0"/>
        </w:rPr>
        <w:t xml:space="preserve">: Identify key topics or themes from the text input to understand the focus of the feedback.</w:t>
      </w:r>
    </w:p>
    <w:p w:rsidR="00000000" w:rsidDel="00000000" w:rsidP="00000000" w:rsidRDefault="00000000" w:rsidRPr="00000000" w14:paraId="0000004F">
      <w:pPr>
        <w:numPr>
          <w:ilvl w:val="0"/>
          <w:numId w:val="23"/>
        </w:numPr>
        <w:ind w:left="720" w:hanging="360"/>
        <w:rPr/>
      </w:pPr>
      <w:r w:rsidDel="00000000" w:rsidR="00000000" w:rsidRPr="00000000">
        <w:rPr>
          <w:rFonts w:ascii="Cambria" w:cs="Cambria" w:eastAsia="Cambria" w:hAnsi="Cambria"/>
          <w:b w:val="1"/>
          <w:bCs w:val="1"/>
          <w:rtl w:val="0"/>
        </w:rPr>
        <w:t xml:space="preserve">Language Detection</w:t>
      </w:r>
      <w:r w:rsidDel="00000000" w:rsidR="00000000" w:rsidRPr="00000000">
        <w:rPr>
          <w:rtl w:val="0"/>
        </w:rPr>
        <w:t xml:space="preserve">: Automatically detect the language of the input text for multilingual support.</w:t>
      </w:r>
    </w:p>
    <w:p w:rsidR="00000000" w:rsidDel="00000000" w:rsidP="00000000" w:rsidRDefault="00000000" w:rsidRPr="00000000" w14:paraId="00000050">
      <w:pPr>
        <w:numPr>
          <w:ilvl w:val="0"/>
          <w:numId w:val="23"/>
        </w:numPr>
        <w:ind w:left="72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Keyword Extraction</w:t>
      </w:r>
      <w:r w:rsidDel="00000000" w:rsidR="00000000" w:rsidRPr="00000000">
        <w:rPr>
          <w:rFonts w:ascii="Cambria" w:cs="Cambria" w:eastAsia="Cambria" w:hAnsi="Cambria"/>
          <w:rtl w:val="0"/>
        </w:rPr>
        <w:t xml:space="preserve">: Extract important keywords from the text to highlight critical points.</w:t>
      </w:r>
    </w:p>
    <w:p w:rsidR="00000000" w:rsidDel="00000000" w:rsidP="00000000" w:rsidRDefault="00000000" w:rsidRPr="00000000" w14:paraId="00000051">
      <w:pPr>
        <w:rPr>
          <w:rFonts w:ascii="Cambria" w:cs="Cambria" w:eastAsia="Cambria" w:hAnsi="Cambria"/>
        </w:rPr>
      </w:pPr>
      <w:r w:rsidDel="00000000" w:rsidR="00000000" w:rsidRPr="00000000">
        <w:rPr>
          <w:rtl w:val="0"/>
        </w:rPr>
      </w:r>
    </w:p>
    <w:p w:rsidR="00000000" w:rsidDel="00000000" w:rsidP="00000000" w:rsidRDefault="00000000" w:rsidRPr="00000000" w14:paraId="00000052">
      <w:pPr>
        <w:pStyle w:val="Heading1"/>
        <w:rPr>
          <w:sz w:val="28"/>
          <w:szCs w:val="28"/>
        </w:rPr>
      </w:pPr>
      <w:bookmarkStart w:colFirst="0" w:colLast="0" w:name="_c82xuzd5kthp" w:id="14"/>
      <w:bookmarkEnd w:id="14"/>
      <w:r w:rsidDel="00000000" w:rsidR="00000000" w:rsidRPr="00000000">
        <w:rPr>
          <w:sz w:val="28"/>
          <w:szCs w:val="28"/>
          <w:rtl w:val="0"/>
        </w:rPr>
        <w:t xml:space="preserve">F</w:t>
      </w:r>
      <w:r w:rsidDel="00000000" w:rsidR="00000000" w:rsidRPr="00000000">
        <w:rPr>
          <w:sz w:val="28"/>
          <w:szCs w:val="28"/>
          <w:rtl w:val="0"/>
        </w:rPr>
        <w:t xml:space="preserve">. App Functionality</w:t>
      </w:r>
    </w:p>
    <w:p w:rsidR="00000000" w:rsidDel="00000000" w:rsidP="00000000" w:rsidRDefault="00000000" w:rsidRPr="00000000" w14:paraId="00000053">
      <w:pPr>
        <w:ind w:left="0" w:firstLine="0"/>
        <w:rPr>
          <w:rFonts w:ascii="Cambria" w:cs="Cambria" w:eastAsia="Cambria" w:hAnsi="Cambria"/>
          <w:b w:val="1"/>
          <w:bCs w:val="1"/>
          <w:sz w:val="24"/>
          <w:szCs w:val="24"/>
        </w:rPr>
      </w:pP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sz w:val="24"/>
          <w:szCs w:val="24"/>
          <w:rtl w:val="0"/>
        </w:rPr>
        <w:t xml:space="preserve">Feedback Analyzer App Overview</w:t>
      </w:r>
    </w:p>
    <w:p w:rsidR="00000000" w:rsidDel="00000000" w:rsidP="00000000" w:rsidRDefault="00000000" w:rsidRPr="00000000" w14:paraId="00000054">
      <w:pPr>
        <w:rPr>
          <w:rFonts w:ascii="Cambria" w:cs="Cambria" w:eastAsia="Cambria" w:hAnsi="Cambria"/>
        </w:rPr>
      </w:pPr>
      <w:r w:rsidDel="00000000" w:rsidR="00000000" w:rsidRPr="00000000">
        <w:rPr>
          <w:rFonts w:ascii="Cambria" w:cs="Cambria" w:eastAsia="Cambria" w:hAnsi="Cambria"/>
          <w:rtl w:val="0"/>
        </w:rPr>
        <w:t xml:space="preserve">The Feedback Analyzer App is an AI-driven application that enables users to analyze text and receive instant, actionable insights using the uClassify machine learning API platform.</w:t>
      </w:r>
    </w:p>
    <w:p w:rsidR="00000000" w:rsidDel="00000000" w:rsidP="00000000" w:rsidRDefault="00000000" w:rsidRPr="00000000" w14:paraId="00000055">
      <w:pPr>
        <w:rPr>
          <w:rFonts w:ascii="Cambria" w:cs="Cambria" w:eastAsia="Cambria" w:hAnsi="Cambria"/>
          <w:b w:val="1"/>
          <w:bCs w:val="1"/>
          <w:sz w:val="24"/>
          <w:szCs w:val="24"/>
        </w:rPr>
      </w:pP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b w:val="1"/>
          <w:bCs w:val="1"/>
          <w:sz w:val="24"/>
          <w:szCs w:val="24"/>
          <w:rtl w:val="0"/>
        </w:rPr>
        <w:t xml:space="preserve"> </w:t>
      </w:r>
      <w:r w:rsidDel="00000000" w:rsidR="00000000" w:rsidRPr="00000000">
        <w:rPr>
          <w:rFonts w:ascii="Cambria" w:cs="Cambria" w:eastAsia="Cambria" w:hAnsi="Cambria"/>
          <w:b w:val="1"/>
          <w:bCs w:val="1"/>
          <w:sz w:val="26"/>
          <w:szCs w:val="26"/>
          <w:rtl w:val="0"/>
        </w:rPr>
        <w:t xml:space="preserve">  </w:t>
      </w:r>
      <w:r w:rsidDel="00000000" w:rsidR="00000000" w:rsidRPr="00000000">
        <w:rPr>
          <w:rFonts w:ascii="Cambria" w:cs="Cambria" w:eastAsia="Cambria" w:hAnsi="Cambria"/>
          <w:b w:val="1"/>
          <w:bCs w:val="1"/>
          <w:sz w:val="24"/>
          <w:szCs w:val="24"/>
          <w:rtl w:val="0"/>
        </w:rPr>
        <w:t xml:space="preserve">Features</w:t>
      </w:r>
    </w:p>
    <w:p w:rsidR="00000000" w:rsidDel="00000000" w:rsidP="00000000" w:rsidRDefault="00000000" w:rsidRPr="00000000" w14:paraId="00000056">
      <w:pPr>
        <w:numPr>
          <w:ilvl w:val="0"/>
          <w:numId w:val="9"/>
        </w:numPr>
        <w:spacing w:after="0" w:afterAutospacing="0" w:before="24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Analyze Text via Input Box</w:t>
      </w:r>
      <w:r w:rsidDel="00000000" w:rsidR="00000000" w:rsidRPr="00000000">
        <w:rPr>
          <w:rFonts w:ascii="Cambria" w:cs="Cambria" w:eastAsia="Cambria" w:hAnsi="Cambria"/>
          <w:rtl w:val="0"/>
        </w:rPr>
        <w:t xml:space="preserve">: Enter single or multiple text inputs for analysis.</w:t>
      </w:r>
    </w:p>
    <w:p w:rsidR="00000000" w:rsidDel="00000000" w:rsidP="00000000" w:rsidRDefault="00000000" w:rsidRPr="00000000" w14:paraId="00000057">
      <w:pPr>
        <w:numPr>
          <w:ilvl w:val="0"/>
          <w:numId w:val="9"/>
        </w:numPr>
        <w:spacing w:after="0" w:afterAutospacing="0" w:before="0" w:beforeAutospacing="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AI-Powered Text Analysis</w:t>
      </w:r>
      <w:r w:rsidDel="00000000" w:rsidR="00000000" w:rsidRPr="00000000">
        <w:rPr>
          <w:rFonts w:ascii="Cambria" w:cs="Cambria" w:eastAsia="Cambria" w:hAnsi="Cambria"/>
          <w:rtl w:val="0"/>
        </w:rPr>
        <w:t xml:space="preserve">: Instantly receive sentiment, topic, language, or keyword insights about the text.</w:t>
      </w:r>
    </w:p>
    <w:p w:rsidR="00000000" w:rsidDel="00000000" w:rsidP="00000000" w:rsidRDefault="00000000" w:rsidRPr="00000000" w14:paraId="00000058">
      <w:pPr>
        <w:numPr>
          <w:ilvl w:val="0"/>
          <w:numId w:val="9"/>
        </w:numPr>
        <w:spacing w:after="0" w:afterAutospacing="0" w:before="0" w:beforeAutospacing="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Custom Classifier Support</w:t>
      </w:r>
      <w:r w:rsidDel="00000000" w:rsidR="00000000" w:rsidRPr="00000000">
        <w:rPr>
          <w:rFonts w:ascii="Cambria" w:cs="Cambria" w:eastAsia="Cambria" w:hAnsi="Cambria"/>
          <w:rtl w:val="0"/>
        </w:rPr>
        <w:t xml:space="preserve">: Extend functionality with privately trained classifiers tailored to specific business needs.</w:t>
      </w:r>
    </w:p>
    <w:p w:rsidR="00000000" w:rsidDel="00000000" w:rsidP="00000000" w:rsidRDefault="00000000" w:rsidRPr="00000000" w14:paraId="00000059">
      <w:pPr>
        <w:numPr>
          <w:ilvl w:val="0"/>
          <w:numId w:val="9"/>
        </w:numPr>
        <w:spacing w:after="0" w:afterAutospacing="0" w:before="0" w:beforeAutospacing="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Batch Processing</w:t>
      </w:r>
      <w:r w:rsidDel="00000000" w:rsidR="00000000" w:rsidRPr="00000000">
        <w:rPr>
          <w:rFonts w:ascii="Cambria" w:cs="Cambria" w:eastAsia="Cambria" w:hAnsi="Cambria"/>
          <w:rtl w:val="0"/>
        </w:rPr>
        <w:t xml:space="preserve">: Analyze multiple text entries simultaneously for faster insights.</w:t>
      </w:r>
    </w:p>
    <w:p w:rsidR="00000000" w:rsidDel="00000000" w:rsidP="00000000" w:rsidRDefault="00000000" w:rsidRPr="00000000" w14:paraId="0000005A">
      <w:pPr>
        <w:numPr>
          <w:ilvl w:val="0"/>
          <w:numId w:val="9"/>
        </w:numPr>
        <w:spacing w:after="0" w:afterAutospacing="0" w:before="0" w:beforeAutospacing="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Interactive Q&amp;A Chat</w:t>
      </w:r>
      <w:r w:rsidDel="00000000" w:rsidR="00000000" w:rsidRPr="00000000">
        <w:rPr>
          <w:rFonts w:ascii="Cambria" w:cs="Cambria" w:eastAsia="Cambria" w:hAnsi="Cambria"/>
          <w:rtl w:val="0"/>
        </w:rPr>
        <w:t xml:space="preserve">: Ask follow-up questions about the analyzed text using a chat interface powered by AI.</w:t>
      </w:r>
    </w:p>
    <w:p w:rsidR="00000000" w:rsidDel="00000000" w:rsidP="00000000" w:rsidRDefault="00000000" w:rsidRPr="00000000" w14:paraId="0000005B">
      <w:pPr>
        <w:numPr>
          <w:ilvl w:val="0"/>
          <w:numId w:val="9"/>
        </w:numPr>
        <w:spacing w:after="240" w:before="0" w:beforeAutospacing="0" w:lineRule="auto"/>
        <w:ind w:left="1440" w:hanging="360"/>
        <w:rPr>
          <w:rFonts w:ascii="Cambria" w:cs="Cambria" w:eastAsia="Cambria" w:hAnsi="Cambria"/>
        </w:rPr>
      </w:pPr>
      <w:r w:rsidDel="00000000" w:rsidR="00000000" w:rsidRPr="00000000">
        <w:rPr>
          <w:rFonts w:ascii="Cambria" w:cs="Cambria" w:eastAsia="Cambria" w:hAnsi="Cambria"/>
          <w:b w:val="1"/>
          <w:bCs w:val="1"/>
          <w:rtl w:val="0"/>
        </w:rPr>
        <w:t xml:space="preserve">Simple, Intuitive UI</w:t>
      </w:r>
      <w:r w:rsidDel="00000000" w:rsidR="00000000" w:rsidRPr="00000000">
        <w:rPr>
          <w:rFonts w:ascii="Cambria" w:cs="Cambria" w:eastAsia="Cambria" w:hAnsi="Cambria"/>
          <w:rtl w:val="0"/>
        </w:rPr>
        <w:t xml:space="preserve">: Clean results and chat screens for a seamless user experience.</w:t>
      </w:r>
    </w:p>
    <w:p w:rsidR="00000000" w:rsidDel="00000000" w:rsidP="00000000" w:rsidRDefault="00000000" w:rsidRPr="00000000" w14:paraId="0000005C">
      <w:pPr>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UI Flow</w:t>
      </w:r>
    </w:p>
    <w:p w:rsidR="00000000" w:rsidDel="00000000" w:rsidP="00000000" w:rsidRDefault="00000000" w:rsidRPr="00000000" w14:paraId="0000005D">
      <w:pPr>
        <w:ind w:left="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Here’s the </w:t>
      </w:r>
      <w:r w:rsidDel="00000000" w:rsidR="00000000" w:rsidRPr="00000000">
        <w:rPr>
          <w:rFonts w:ascii="Cambria" w:cs="Cambria" w:eastAsia="Cambria" w:hAnsi="Cambria"/>
          <w:b w:val="1"/>
          <w:bCs w:val="1"/>
          <w:rtl w:val="0"/>
        </w:rPr>
        <w:t xml:space="preserve">frmHome</w:t>
      </w:r>
      <w:r w:rsidDel="00000000" w:rsidR="00000000" w:rsidRPr="00000000">
        <w:rPr>
          <w:rFonts w:ascii="Cambria" w:cs="Cambria" w:eastAsia="Cambria" w:hAnsi="Cambria"/>
          <w:rtl w:val="0"/>
        </w:rPr>
        <w:t xml:space="preserve"> form description in the requested format:</w:t>
      </w:r>
    </w:p>
    <w:p w:rsidR="00000000" w:rsidDel="00000000" w:rsidP="00000000" w:rsidRDefault="00000000" w:rsidRPr="00000000" w14:paraId="0000005E">
      <w:pPr>
        <w:rPr>
          <w:rFonts w:ascii="Cambria" w:cs="Cambria" w:eastAsia="Cambria" w:hAnsi="Cambria"/>
        </w:rPr>
      </w:pPr>
      <w:r w:rsidDel="00000000" w:rsidR="00000000" w:rsidRPr="00000000">
        <w:rPr>
          <w:rtl w:val="0"/>
        </w:rPr>
      </w:r>
    </w:p>
    <w:p w:rsidR="00000000" w:rsidDel="00000000" w:rsidP="00000000" w:rsidRDefault="00000000" w:rsidRPr="00000000" w14:paraId="0000005F">
      <w:pPr>
        <w:pStyle w:val="Heading2"/>
        <w:rPr/>
      </w:pPr>
      <w:bookmarkStart w:colFirst="0" w:colLast="0" w:name="_hx4lmidsrhb3" w:id="15"/>
      <w:bookmarkEnd w:id="15"/>
      <w:r w:rsidDel="00000000" w:rsidR="00000000" w:rsidRPr="00000000">
        <w:rPr>
          <w:b w:val="1"/>
          <w:bCs w:val="1"/>
          <w:rtl w:val="0"/>
        </w:rPr>
        <w:t xml:space="preserve">        1.  frmHome (Home Screen Form) </w:t>
      </w:r>
      <w:r w:rsidDel="00000000" w:rsidR="00000000" w:rsidRPr="00000000">
        <w:rPr>
          <w:rtl w:val="0"/>
        </w:rPr>
        <w:t xml:space="preserve"> </w:t>
      </w:r>
    </w:p>
    <w:p w:rsidR="00000000" w:rsidDel="00000000" w:rsidP="00000000" w:rsidRDefault="00000000" w:rsidRPr="00000000" w14:paraId="00000060">
      <w:pPr>
        <w:pStyle w:val="Heading3"/>
        <w:ind w:left="720" w:firstLine="0"/>
        <w:rPr/>
      </w:pPr>
      <w:bookmarkStart w:colFirst="0" w:colLast="0" w:name="_y39do8iqdyyv" w:id="16"/>
      <w:bookmarkEnd w:id="16"/>
      <w:r w:rsidDel="00000000" w:rsidR="00000000" w:rsidRPr="00000000">
        <w:rPr>
          <w:b w:val="1"/>
          <w:bCs w:val="1"/>
          <w:rtl w:val="0"/>
        </w:rPr>
        <w:t xml:space="preserve">Purpose</w:t>
      </w:r>
      <w:r w:rsidDel="00000000" w:rsidR="00000000" w:rsidRPr="00000000">
        <w:rPr>
          <w:rtl w:val="0"/>
        </w:rPr>
        <w:t xml:space="preserve">:  </w:t>
      </w:r>
    </w:p>
    <w:p w:rsidR="00000000" w:rsidDel="00000000" w:rsidP="00000000" w:rsidRDefault="00000000" w:rsidRPr="00000000" w14:paraId="00000061">
      <w:pPr>
        <w:ind w:left="720" w:firstLine="0"/>
        <w:rPr>
          <w:rFonts w:ascii="Cambria" w:cs="Cambria" w:eastAsia="Cambria" w:hAnsi="Cambria"/>
        </w:rPr>
      </w:pPr>
      <w:r w:rsidDel="00000000" w:rsidR="00000000" w:rsidRPr="00000000">
        <w:rPr>
          <w:rFonts w:ascii="Cambria" w:cs="Cambria" w:eastAsia="Cambria" w:hAnsi="Cambria"/>
          <w:rtl w:val="0"/>
        </w:rPr>
        <w:t xml:space="preserve">This is the landing form of the Feedback Analyzer application. It serves as the starting point for users to navigate to various features of the app, such as text analysis and results.  </w:t>
      </w:r>
    </w:p>
    <w:p w:rsidR="00000000" w:rsidDel="00000000" w:rsidP="00000000" w:rsidRDefault="00000000" w:rsidRPr="00000000" w14:paraId="00000062">
      <w:pPr>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3">
      <w:pPr>
        <w:pStyle w:val="Heading3"/>
        <w:ind w:left="720" w:firstLine="0"/>
        <w:rPr/>
      </w:pPr>
      <w:bookmarkStart w:colFirst="0" w:colLast="0" w:name="_w375qmr7g91z" w:id="17"/>
      <w:bookmarkEnd w:id="17"/>
      <w:r w:rsidDel="00000000" w:rsidR="00000000" w:rsidRPr="00000000">
        <w:rPr>
          <w:rtl w:val="0"/>
        </w:rPr>
        <w:t xml:space="preserve">Key Features:  </w:t>
      </w:r>
    </w:p>
    <w:p w:rsidR="00000000" w:rsidDel="00000000" w:rsidP="00000000" w:rsidRDefault="00000000" w:rsidRPr="00000000" w14:paraId="00000064">
      <w:pPr>
        <w:numPr>
          <w:ilvl w:val="0"/>
          <w:numId w:val="24"/>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Welcome Message: Displays a greeting and brief instructions for using the app.  </w:t>
      </w:r>
    </w:p>
    <w:p w:rsidR="00000000" w:rsidDel="00000000" w:rsidP="00000000" w:rsidRDefault="00000000" w:rsidRPr="00000000" w14:paraId="00000065">
      <w:pPr>
        <w:numPr>
          <w:ilvl w:val="0"/>
          <w:numId w:val="24"/>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Navigation Buttons: Provides buttons to navigate to the text analysis form (`frmAnalyseText`) and other key features.  </w:t>
      </w:r>
    </w:p>
    <w:p w:rsidR="00000000" w:rsidDel="00000000" w:rsidP="00000000" w:rsidRDefault="00000000" w:rsidRPr="00000000" w14:paraId="00000066">
      <w:pPr>
        <w:numPr>
          <w:ilvl w:val="0"/>
          <w:numId w:val="24"/>
        </w:numPr>
        <w:ind w:left="1440" w:hanging="360"/>
        <w:rPr>
          <w:rFonts w:ascii="Cambria" w:cs="Cambria" w:eastAsia="Cambria" w:hAnsi="Cambria"/>
          <w:u w:val="none"/>
        </w:rPr>
      </w:pPr>
      <w:r w:rsidDel="00000000" w:rsidR="00000000" w:rsidRPr="00000000">
        <w:rPr>
          <w:rFonts w:ascii="Cambria" w:cs="Cambria" w:eastAsia="Cambria" w:hAnsi="Cambria"/>
          <w:rtl w:val="0"/>
        </w:rPr>
        <w:t xml:space="preserve"> App Overview Section: Highlights the app’s purpose and key functionalities.  </w:t>
      </w:r>
    </w:p>
    <w:p w:rsidR="00000000" w:rsidDel="00000000" w:rsidP="00000000" w:rsidRDefault="00000000" w:rsidRPr="00000000" w14:paraId="00000067">
      <w:pPr>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68">
      <w:pPr>
        <w:pStyle w:val="Heading3"/>
        <w:ind w:left="720" w:firstLine="0"/>
        <w:rPr/>
      </w:pPr>
      <w:bookmarkStart w:colFirst="0" w:colLast="0" w:name="_g0xsyh33yks9" w:id="18"/>
      <w:bookmarkEnd w:id="18"/>
      <w:r w:rsidDel="00000000" w:rsidR="00000000" w:rsidRPr="00000000">
        <w:rPr>
          <w:rtl w:val="0"/>
        </w:rPr>
        <w:t xml:space="preserve">Main Actions:  </w:t>
      </w:r>
    </w:p>
    <w:p w:rsidR="00000000" w:rsidDel="00000000" w:rsidP="00000000" w:rsidRDefault="00000000" w:rsidRPr="00000000" w14:paraId="00000069">
      <w:pPr>
        <w:numPr>
          <w:ilvl w:val="0"/>
          <w:numId w:val="20"/>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onClickAnalyseText</w:t>
      </w:r>
      <w:r w:rsidDel="00000000" w:rsidR="00000000" w:rsidRPr="00000000">
        <w:rPr>
          <w:rFonts w:ascii="Cambria" w:cs="Cambria" w:eastAsia="Cambria" w:hAnsi="Cambria"/>
          <w:rtl w:val="0"/>
        </w:rPr>
        <w:t xml:space="preserve">: Navigates to the `frmAnalyseText` form for text analysis.  </w:t>
      </w:r>
    </w:p>
    <w:p w:rsidR="00000000" w:rsidDel="00000000" w:rsidP="00000000" w:rsidRDefault="00000000" w:rsidRPr="00000000" w14:paraId="0000006A">
      <w:pPr>
        <w:numPr>
          <w:ilvl w:val="0"/>
          <w:numId w:val="20"/>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 onClickResults</w:t>
      </w:r>
      <w:r w:rsidDel="00000000" w:rsidR="00000000" w:rsidRPr="00000000">
        <w:rPr>
          <w:rFonts w:ascii="Cambria" w:cs="Cambria" w:eastAsia="Cambria" w:hAnsi="Cambria"/>
          <w:rtl w:val="0"/>
        </w:rPr>
        <w:t xml:space="preserve">: Navigates to the `frmResults` form to view previous analysis results.  </w:t>
      </w:r>
    </w:p>
    <w:p w:rsidR="00000000" w:rsidDel="00000000" w:rsidP="00000000" w:rsidRDefault="00000000" w:rsidRPr="00000000" w14:paraId="0000006B">
      <w:pPr>
        <w:numPr>
          <w:ilvl w:val="0"/>
          <w:numId w:val="20"/>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 initializeHome</w:t>
      </w:r>
      <w:r w:rsidDel="00000000" w:rsidR="00000000" w:rsidRPr="00000000">
        <w:rPr>
          <w:rFonts w:ascii="Cambria" w:cs="Cambria" w:eastAsia="Cambria" w:hAnsi="Cambria"/>
          <w:rtl w:val="0"/>
        </w:rPr>
        <w:t xml:space="preserve">: Sets up the UI elements and loads any necessary data for the home screen.  </w:t>
      </w:r>
    </w:p>
    <w:p w:rsidR="00000000" w:rsidDel="00000000" w:rsidP="00000000" w:rsidRDefault="00000000" w:rsidRPr="00000000" w14:paraId="0000006C">
      <w:pPr>
        <w:ind w:left="216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12863" cy="4828720"/>
            <wp:effectExtent b="0" l="0" r="0" t="0"/>
            <wp:docPr id="5"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712863" cy="4828720"/>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rPr>
          <w:rFonts w:ascii="Cambria" w:cs="Cambria" w:eastAsia="Cambria" w:hAnsi="Cambria"/>
        </w:rPr>
      </w:pPr>
      <w:r w:rsidDel="00000000" w:rsidR="00000000" w:rsidRPr="00000000">
        <w:rPr>
          <w:rtl w:val="0"/>
        </w:rPr>
      </w:r>
    </w:p>
    <w:p w:rsidR="00000000" w:rsidDel="00000000" w:rsidP="00000000" w:rsidRDefault="00000000" w:rsidRPr="00000000" w14:paraId="0000006E">
      <w:pPr>
        <w:rPr>
          <w:rFonts w:ascii="Cambria" w:cs="Cambria" w:eastAsia="Cambria" w:hAnsi="Cambria"/>
        </w:rPr>
      </w:pPr>
      <w:r w:rsidDel="00000000" w:rsidR="00000000" w:rsidRPr="00000000">
        <w:rPr>
          <w:rtl w:val="0"/>
        </w:rPr>
      </w:r>
    </w:p>
    <w:p w:rsidR="00000000" w:rsidDel="00000000" w:rsidP="00000000" w:rsidRDefault="00000000" w:rsidRPr="00000000" w14:paraId="0000006F">
      <w:pPr>
        <w:pStyle w:val="Heading2"/>
        <w:rPr/>
      </w:pPr>
      <w:bookmarkStart w:colFirst="0" w:colLast="0" w:name="_2y13p8uu53m6" w:id="19"/>
      <w:bookmarkEnd w:id="19"/>
      <w:r w:rsidDel="00000000" w:rsidR="00000000" w:rsidRPr="00000000">
        <w:rPr>
          <w:rtl w:val="0"/>
        </w:rPr>
        <w:t xml:space="preserve">2. frmAnalyseText (Main Interaction / Text Analysis Form)</w:t>
      </w:r>
    </w:p>
    <w:p w:rsidR="00000000" w:rsidDel="00000000" w:rsidP="00000000" w:rsidRDefault="00000000" w:rsidRPr="00000000" w14:paraId="00000070">
      <w:pPr>
        <w:pStyle w:val="Heading3"/>
        <w:ind w:left="720" w:firstLine="0"/>
        <w:rPr/>
      </w:pPr>
      <w:bookmarkStart w:colFirst="0" w:colLast="0" w:name="_897rstho5pci" w:id="20"/>
      <w:bookmarkEnd w:id="20"/>
      <w:r w:rsidDel="00000000" w:rsidR="00000000" w:rsidRPr="00000000">
        <w:rPr>
          <w:rtl w:val="0"/>
        </w:rPr>
        <w:t xml:space="preserve"> Purpose:</w:t>
      </w:r>
    </w:p>
    <w:p w:rsidR="00000000" w:rsidDel="00000000" w:rsidP="00000000" w:rsidRDefault="00000000" w:rsidRPr="00000000" w14:paraId="00000071">
      <w:pPr>
        <w:ind w:left="720" w:firstLine="0"/>
        <w:rPr>
          <w:rFonts w:ascii="Cambria" w:cs="Cambria" w:eastAsia="Cambria" w:hAnsi="Cambria"/>
        </w:rPr>
      </w:pPr>
      <w:r w:rsidDel="00000000" w:rsidR="00000000" w:rsidRPr="00000000">
        <w:rPr>
          <w:rFonts w:ascii="Cambria" w:cs="Cambria" w:eastAsia="Cambria" w:hAnsi="Cambria"/>
          <w:rtl w:val="0"/>
        </w:rPr>
        <w:t xml:space="preserve">This is the central form where users interact with the app’s AI features. It acts as a hub for entering text, selecting classifiers, and viewing analysis results.</w:t>
      </w:r>
    </w:p>
    <w:p w:rsidR="00000000" w:rsidDel="00000000" w:rsidP="00000000" w:rsidRDefault="00000000" w:rsidRPr="00000000" w14:paraId="00000072">
      <w:pPr>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3">
      <w:pPr>
        <w:pStyle w:val="Heading3"/>
        <w:ind w:left="720" w:firstLine="0"/>
        <w:rPr/>
      </w:pPr>
      <w:bookmarkStart w:colFirst="0" w:colLast="0" w:name="_epqk63ask1y3" w:id="21"/>
      <w:bookmarkEnd w:id="21"/>
      <w:r w:rsidDel="00000000" w:rsidR="00000000" w:rsidRPr="00000000">
        <w:rPr>
          <w:rtl w:val="0"/>
        </w:rPr>
        <w:t xml:space="preserve">Key Features:</w:t>
      </w:r>
    </w:p>
    <w:p w:rsidR="00000000" w:rsidDel="00000000" w:rsidP="00000000" w:rsidRDefault="00000000" w:rsidRPr="00000000" w14:paraId="00000074">
      <w:pPr>
        <w:ind w:left="1440" w:firstLine="0"/>
        <w:rPr>
          <w:rFonts w:ascii="Cambria" w:cs="Cambria" w:eastAsia="Cambria" w:hAnsi="Cambria"/>
        </w:rPr>
      </w:pPr>
      <w:r w:rsidDel="00000000" w:rsidR="00000000" w:rsidRPr="00000000">
        <w:rPr>
          <w:rtl w:val="0"/>
        </w:rPr>
      </w:r>
    </w:p>
    <w:p w:rsidR="00000000" w:rsidDel="00000000" w:rsidP="00000000" w:rsidRDefault="00000000" w:rsidRPr="00000000" w14:paraId="00000075">
      <w:pPr>
        <w:numPr>
          <w:ilvl w:val="0"/>
          <w:numId w:val="14"/>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Text Input Box</w:t>
      </w:r>
      <w:r w:rsidDel="00000000" w:rsidR="00000000" w:rsidRPr="00000000">
        <w:rPr>
          <w:rFonts w:ascii="Cambria" w:cs="Cambria" w:eastAsia="Cambria" w:hAnsi="Cambria"/>
          <w:rtl w:val="0"/>
        </w:rPr>
        <w:t xml:space="preserve">: Allows users to enter one or more text inputs for analysis.</w:t>
      </w:r>
    </w:p>
    <w:p w:rsidR="00000000" w:rsidDel="00000000" w:rsidP="00000000" w:rsidRDefault="00000000" w:rsidRPr="00000000" w14:paraId="00000076">
      <w:pPr>
        <w:numPr>
          <w:ilvl w:val="0"/>
          <w:numId w:val="14"/>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Classifier Selection</w:t>
      </w:r>
      <w:r w:rsidDel="00000000" w:rsidR="00000000" w:rsidRPr="00000000">
        <w:rPr>
          <w:rFonts w:ascii="Cambria" w:cs="Cambria" w:eastAsia="Cambria" w:hAnsi="Cambria"/>
          <w:rtl w:val="0"/>
        </w:rPr>
        <w:t xml:space="preserve">: Users can choose from predefined classifiers (e.g., Sentiment, Language Detector) or custom ones.</w:t>
      </w:r>
    </w:p>
    <w:p w:rsidR="00000000" w:rsidDel="00000000" w:rsidP="00000000" w:rsidRDefault="00000000" w:rsidRPr="00000000" w14:paraId="00000077">
      <w:pPr>
        <w:numPr>
          <w:ilvl w:val="0"/>
          <w:numId w:val="14"/>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Analyze Button</w:t>
      </w:r>
      <w:r w:rsidDel="00000000" w:rsidR="00000000" w:rsidRPr="00000000">
        <w:rPr>
          <w:rFonts w:ascii="Cambria" w:cs="Cambria" w:eastAsia="Cambria" w:hAnsi="Cambria"/>
          <w:rtl w:val="0"/>
        </w:rPr>
        <w:t xml:space="preserve">: Submits the text for analysis and displays results.</w:t>
      </w:r>
    </w:p>
    <w:p w:rsidR="00000000" w:rsidDel="00000000" w:rsidP="00000000" w:rsidRDefault="00000000" w:rsidRPr="00000000" w14:paraId="00000078">
      <w:pPr>
        <w:numPr>
          <w:ilvl w:val="0"/>
          <w:numId w:val="14"/>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Chat Interface:</w:t>
      </w:r>
      <w:r w:rsidDel="00000000" w:rsidR="00000000" w:rsidRPr="00000000">
        <w:rPr>
          <w:rFonts w:ascii="Cambria" w:cs="Cambria" w:eastAsia="Cambria" w:hAnsi="Cambria"/>
          <w:rtl w:val="0"/>
        </w:rPr>
        <w:t xml:space="preserve"> Users can type follow-up questions about the analyzed text.</w:t>
      </w:r>
    </w:p>
    <w:p w:rsidR="00000000" w:rsidDel="00000000" w:rsidP="00000000" w:rsidRDefault="00000000" w:rsidRPr="00000000" w14:paraId="00000079">
      <w:pPr>
        <w:pStyle w:val="Heading3"/>
        <w:ind w:left="720" w:firstLine="0"/>
        <w:rPr/>
      </w:pPr>
      <w:bookmarkStart w:colFirst="0" w:colLast="0" w:name="_5t8ipljutgh0" w:id="22"/>
      <w:bookmarkEnd w:id="22"/>
      <w:r w:rsidDel="00000000" w:rsidR="00000000" w:rsidRPr="00000000">
        <w:rPr>
          <w:rtl w:val="0"/>
        </w:rPr>
        <w:t xml:space="preserve">Main Actions:</w:t>
      </w:r>
    </w:p>
    <w:p w:rsidR="00000000" w:rsidDel="00000000" w:rsidP="00000000" w:rsidRDefault="00000000" w:rsidRPr="00000000" w14:paraId="0000007A">
      <w:pPr>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7B">
      <w:pPr>
        <w:numPr>
          <w:ilvl w:val="0"/>
          <w:numId w:val="7"/>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onClickAnalyze</w:t>
      </w:r>
      <w:r w:rsidDel="00000000" w:rsidR="00000000" w:rsidRPr="00000000">
        <w:rPr>
          <w:rFonts w:ascii="Cambria" w:cs="Cambria" w:eastAsia="Cambria" w:hAnsi="Cambria"/>
          <w:rtl w:val="0"/>
        </w:rPr>
        <w:t xml:space="preserve">: Handles the submission of text for analysis.</w:t>
      </w:r>
    </w:p>
    <w:p w:rsidR="00000000" w:rsidDel="00000000" w:rsidP="00000000" w:rsidRDefault="00000000" w:rsidRPr="00000000" w14:paraId="0000007C">
      <w:pPr>
        <w:numPr>
          <w:ilvl w:val="0"/>
          <w:numId w:val="7"/>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onSelectClassifier</w:t>
      </w:r>
      <w:r w:rsidDel="00000000" w:rsidR="00000000" w:rsidRPr="00000000">
        <w:rPr>
          <w:rFonts w:ascii="Cambria" w:cs="Cambria" w:eastAsia="Cambria" w:hAnsi="Cambria"/>
          <w:rtl w:val="0"/>
        </w:rPr>
        <w:t xml:space="preserve">: Updates the selected classifier for analysis.</w:t>
      </w:r>
    </w:p>
    <w:p w:rsidR="00000000" w:rsidDel="00000000" w:rsidP="00000000" w:rsidRDefault="00000000" w:rsidRPr="00000000" w14:paraId="0000007D">
      <w:pPr>
        <w:numPr>
          <w:ilvl w:val="0"/>
          <w:numId w:val="7"/>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onClickChat</w:t>
      </w:r>
      <w:r w:rsidDel="00000000" w:rsidR="00000000" w:rsidRPr="00000000">
        <w:rPr>
          <w:rFonts w:ascii="Cambria" w:cs="Cambria" w:eastAsia="Cambria" w:hAnsi="Cambria"/>
          <w:rtl w:val="0"/>
        </w:rPr>
        <w:t xml:space="preserve">: Navigates to the chat form for follow-up questions.</w:t>
      </w:r>
    </w:p>
    <w:p w:rsidR="00000000" w:rsidDel="00000000" w:rsidP="00000000" w:rsidRDefault="00000000" w:rsidRPr="00000000" w14:paraId="0000007E">
      <w:pPr>
        <w:numPr>
          <w:ilvl w:val="0"/>
          <w:numId w:val="7"/>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analyzeText</w:t>
      </w:r>
      <w:r w:rsidDel="00000000" w:rsidR="00000000" w:rsidRPr="00000000">
        <w:rPr>
          <w:rFonts w:ascii="Cambria" w:cs="Cambria" w:eastAsia="Cambria" w:hAnsi="Cambria"/>
          <w:rtl w:val="0"/>
        </w:rPr>
        <w:t xml:space="preserve">: Makes API calls to the uClassify platform and handles responses.</w:t>
      </w:r>
    </w:p>
    <w:p w:rsidR="00000000" w:rsidDel="00000000" w:rsidP="00000000" w:rsidRDefault="00000000" w:rsidRPr="00000000" w14:paraId="0000007F">
      <w:pPr>
        <w:numPr>
          <w:ilvl w:val="0"/>
          <w:numId w:val="7"/>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onAnalyzeSuccess, onAnalyzeFailure</w:t>
      </w:r>
      <w:r w:rsidDel="00000000" w:rsidR="00000000" w:rsidRPr="00000000">
        <w:rPr>
          <w:rFonts w:ascii="Cambria" w:cs="Cambria" w:eastAsia="Cambria" w:hAnsi="Cambria"/>
          <w:rtl w:val="0"/>
        </w:rPr>
        <w:t xml:space="preserve">: Handle API responses and update the UI.</w:t>
      </w:r>
    </w:p>
    <w:p w:rsidR="00000000" w:rsidDel="00000000" w:rsidP="00000000" w:rsidRDefault="00000000" w:rsidRPr="00000000" w14:paraId="00000080">
      <w:pPr>
        <w:ind w:left="216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589402" cy="4611464"/>
            <wp:effectExtent b="0" l="0" r="0" t="0"/>
            <wp:docPr id="6"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2589402" cy="4611464"/>
                    </a:xfrm>
                    <a:prstGeom prst="rect"/>
                    <a:ln/>
                  </pic:spPr>
                </pic:pic>
              </a:graphicData>
            </a:graphic>
          </wp:inline>
        </w:drawing>
      </w:r>
      <w:r w:rsidDel="00000000" w:rsidR="00000000" w:rsidRPr="00000000">
        <w:rPr>
          <w:rtl w:val="0"/>
        </w:rPr>
      </w:r>
    </w:p>
    <w:p w:rsidR="00000000" w:rsidDel="00000000" w:rsidP="00000000" w:rsidRDefault="00000000" w:rsidRPr="00000000" w14:paraId="00000081">
      <w:pPr>
        <w:pStyle w:val="Heading2"/>
        <w:rPr/>
      </w:pPr>
      <w:bookmarkStart w:colFirst="0" w:colLast="0" w:name="_et1p09ufv49e" w:id="23"/>
      <w:bookmarkEnd w:id="23"/>
      <w:r w:rsidDel="00000000" w:rsidR="00000000" w:rsidRPr="00000000">
        <w:rPr>
          <w:rtl w:val="0"/>
        </w:rPr>
        <w:t xml:space="preserve">3. frmResults (Text Analysis Result Form)</w:t>
      </w:r>
    </w:p>
    <w:p w:rsidR="00000000" w:rsidDel="00000000" w:rsidP="00000000" w:rsidRDefault="00000000" w:rsidRPr="00000000" w14:paraId="00000082">
      <w:pPr>
        <w:pStyle w:val="Heading3"/>
        <w:ind w:left="720" w:firstLine="0"/>
        <w:rPr/>
      </w:pPr>
      <w:bookmarkStart w:colFirst="0" w:colLast="0" w:name="_y889kw23ehgc" w:id="24"/>
      <w:bookmarkEnd w:id="24"/>
      <w:r w:rsidDel="00000000" w:rsidR="00000000" w:rsidRPr="00000000">
        <w:rPr>
          <w:rtl w:val="0"/>
        </w:rPr>
        <w:t xml:space="preserve">Purpose:</w:t>
      </w:r>
    </w:p>
    <w:p w:rsidR="00000000" w:rsidDel="00000000" w:rsidP="00000000" w:rsidRDefault="00000000" w:rsidRPr="00000000" w14:paraId="00000083">
      <w:pPr>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tl w:val="0"/>
        </w:rPr>
        <w:t xml:space="preserve">Displays the results of the text analysis (e.g., sentiment, topics, keywords) after a user submits text for analysis.</w:t>
      </w:r>
    </w:p>
    <w:p w:rsidR="00000000" w:rsidDel="00000000" w:rsidP="00000000" w:rsidRDefault="00000000" w:rsidRPr="00000000" w14:paraId="00000084">
      <w:pPr>
        <w:pStyle w:val="Heading3"/>
        <w:ind w:left="720" w:firstLine="0"/>
        <w:rPr/>
      </w:pPr>
      <w:bookmarkStart w:colFirst="0" w:colLast="0" w:name="_3ij7im3575r" w:id="25"/>
      <w:bookmarkEnd w:id="25"/>
      <w:r w:rsidDel="00000000" w:rsidR="00000000" w:rsidRPr="00000000">
        <w:rPr>
          <w:rtl w:val="0"/>
        </w:rPr>
        <w:t xml:space="preserve">Key Features:</w:t>
      </w:r>
    </w:p>
    <w:p w:rsidR="00000000" w:rsidDel="00000000" w:rsidP="00000000" w:rsidRDefault="00000000" w:rsidRPr="00000000" w14:paraId="00000085">
      <w:pPr>
        <w:numPr>
          <w:ilvl w:val="0"/>
          <w:numId w:val="8"/>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Result Display</w:t>
      </w:r>
      <w:r w:rsidDel="00000000" w:rsidR="00000000" w:rsidRPr="00000000">
        <w:rPr>
          <w:rFonts w:ascii="Cambria" w:cs="Cambria" w:eastAsia="Cambria" w:hAnsi="Cambria"/>
          <w:rtl w:val="0"/>
        </w:rPr>
        <w:t xml:space="preserve">: Shows the AI-generated insights for the analyzed text.</w:t>
      </w:r>
    </w:p>
    <w:p w:rsidR="00000000" w:rsidDel="00000000" w:rsidP="00000000" w:rsidRDefault="00000000" w:rsidRPr="00000000" w14:paraId="00000086">
      <w:pPr>
        <w:numPr>
          <w:ilvl w:val="0"/>
          <w:numId w:val="8"/>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Classifier Details</w:t>
      </w:r>
      <w:r w:rsidDel="00000000" w:rsidR="00000000" w:rsidRPr="00000000">
        <w:rPr>
          <w:rFonts w:ascii="Cambria" w:cs="Cambria" w:eastAsia="Cambria" w:hAnsi="Cambria"/>
          <w:rtl w:val="0"/>
        </w:rPr>
        <w:t xml:space="preserve">: Displays the selected classifier and its results.</w:t>
      </w:r>
    </w:p>
    <w:p w:rsidR="00000000" w:rsidDel="00000000" w:rsidP="00000000" w:rsidRDefault="00000000" w:rsidRPr="00000000" w14:paraId="00000087">
      <w:pPr>
        <w:numPr>
          <w:ilvl w:val="0"/>
          <w:numId w:val="8"/>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Navigation</w:t>
      </w:r>
      <w:r w:rsidDel="00000000" w:rsidR="00000000" w:rsidRPr="00000000">
        <w:rPr>
          <w:rFonts w:ascii="Cambria" w:cs="Cambria" w:eastAsia="Cambria" w:hAnsi="Cambria"/>
          <w:rtl w:val="0"/>
        </w:rPr>
        <w:t xml:space="preserve">: Allows users to proceed to the chat form for follow-up questions or return to the previous screen.</w:t>
      </w:r>
    </w:p>
    <w:p w:rsidR="00000000" w:rsidDel="00000000" w:rsidP="00000000" w:rsidRDefault="00000000" w:rsidRPr="00000000" w14:paraId="00000088">
      <w:pPr>
        <w:pStyle w:val="Heading3"/>
        <w:ind w:left="720" w:firstLine="0"/>
        <w:rPr/>
      </w:pPr>
      <w:bookmarkStart w:colFirst="0" w:colLast="0" w:name="_kpeo8o7ntzyl" w:id="26"/>
      <w:bookmarkEnd w:id="26"/>
      <w:r w:rsidDel="00000000" w:rsidR="00000000" w:rsidRPr="00000000">
        <w:rPr>
          <w:rtl w:val="0"/>
        </w:rPr>
        <w:t xml:space="preserve">Main Actions:</w:t>
      </w:r>
    </w:p>
    <w:p w:rsidR="00000000" w:rsidDel="00000000" w:rsidP="00000000" w:rsidRDefault="00000000" w:rsidRPr="00000000" w14:paraId="00000089">
      <w:pPr>
        <w:numPr>
          <w:ilvl w:val="0"/>
          <w:numId w:val="25"/>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onNavigate:</w:t>
      </w:r>
      <w:r w:rsidDel="00000000" w:rsidR="00000000" w:rsidRPr="00000000">
        <w:rPr>
          <w:rFonts w:ascii="Cambria" w:cs="Cambria" w:eastAsia="Cambria" w:hAnsi="Cambria"/>
          <w:rtl w:val="0"/>
        </w:rPr>
        <w:t xml:space="preserve"> Receives text data and analysis results from the previous form.</w:t>
      </w:r>
    </w:p>
    <w:p w:rsidR="00000000" w:rsidDel="00000000" w:rsidP="00000000" w:rsidRDefault="00000000" w:rsidRPr="00000000" w14:paraId="0000008A">
      <w:pPr>
        <w:numPr>
          <w:ilvl w:val="0"/>
          <w:numId w:val="25"/>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displayResults</w:t>
      </w:r>
      <w:r w:rsidDel="00000000" w:rsidR="00000000" w:rsidRPr="00000000">
        <w:rPr>
          <w:rFonts w:ascii="Cambria" w:cs="Cambria" w:eastAsia="Cambria" w:hAnsi="Cambria"/>
          <w:rtl w:val="0"/>
        </w:rPr>
        <w:t xml:space="preserve">: Updates the UI with the analysis results.</w:t>
      </w:r>
    </w:p>
    <w:p w:rsidR="00000000" w:rsidDel="00000000" w:rsidP="00000000" w:rsidRDefault="00000000" w:rsidRPr="00000000" w14:paraId="0000008B">
      <w:pPr>
        <w:numPr>
          <w:ilvl w:val="0"/>
          <w:numId w:val="25"/>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onClickChat</w:t>
      </w:r>
      <w:r w:rsidDel="00000000" w:rsidR="00000000" w:rsidRPr="00000000">
        <w:rPr>
          <w:rFonts w:ascii="Cambria" w:cs="Cambria" w:eastAsia="Cambria" w:hAnsi="Cambria"/>
          <w:rtl w:val="0"/>
        </w:rPr>
        <w:t xml:space="preserve">: Navigates to the chat form with the analysis results.</w:t>
      </w:r>
    </w:p>
    <w:p w:rsidR="00000000" w:rsidDel="00000000" w:rsidP="00000000" w:rsidRDefault="00000000" w:rsidRPr="00000000" w14:paraId="0000008C">
      <w:pPr>
        <w:numPr>
          <w:ilvl w:val="0"/>
          <w:numId w:val="25"/>
        </w:numPr>
        <w:ind w:left="1440" w:hanging="360"/>
        <w:rPr>
          <w:rFonts w:ascii="Cambria" w:cs="Cambria" w:eastAsia="Cambria" w:hAnsi="Cambria"/>
          <w:u w:val="none"/>
        </w:rPr>
      </w:pPr>
      <w:r w:rsidDel="00000000" w:rsidR="00000000" w:rsidRPr="00000000">
        <w:rPr>
          <w:rFonts w:ascii="Cambria" w:cs="Cambria" w:eastAsia="Cambria" w:hAnsi="Cambria"/>
          <w:b w:val="1"/>
          <w:bCs w:val="1"/>
          <w:rtl w:val="0"/>
        </w:rPr>
        <w:t xml:space="preserve">onClickBack:</w:t>
      </w:r>
      <w:r w:rsidDel="00000000" w:rsidR="00000000" w:rsidRPr="00000000">
        <w:rPr>
          <w:rFonts w:ascii="Cambria" w:cs="Cambria" w:eastAsia="Cambria" w:hAnsi="Cambria"/>
          <w:rtl w:val="0"/>
        </w:rPr>
        <w:t xml:space="preserve"> Clears state and navigates back to the main form.</w:t>
      </w:r>
    </w:p>
    <w:p w:rsidR="00000000" w:rsidDel="00000000" w:rsidP="00000000" w:rsidRDefault="00000000" w:rsidRPr="00000000" w14:paraId="0000008D">
      <w:pPr>
        <w:rPr>
          <w:rFonts w:ascii="Cambria" w:cs="Cambria" w:eastAsia="Cambria" w:hAnsi="Cambria"/>
        </w:rPr>
      </w:pPr>
      <w:r w:rsidDel="00000000" w:rsidR="00000000" w:rsidRPr="00000000">
        <w:rPr>
          <w:rtl w:val="0"/>
        </w:rPr>
      </w:r>
    </w:p>
    <w:p w:rsidR="00000000" w:rsidDel="00000000" w:rsidP="00000000" w:rsidRDefault="00000000" w:rsidRPr="00000000" w14:paraId="0000008E">
      <w:pPr>
        <w:ind w:left="216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3052475" cy="5427551"/>
            <wp:effectExtent b="0" l="0" r="0" t="0"/>
            <wp:docPr id="10" name="image8.png"/>
            <a:graphic>
              <a:graphicData uri="http://schemas.openxmlformats.org/drawingml/2006/picture">
                <pic:pic>
                  <pic:nvPicPr>
                    <pic:cNvPr id="0" name="image8.png"/>
                    <pic:cNvPicPr preferRelativeResize="0"/>
                  </pic:nvPicPr>
                  <pic:blipFill>
                    <a:blip r:embed="rId14"/>
                    <a:srcRect b="0" l="0" r="0" t="0"/>
                    <a:stretch>
                      <a:fillRect/>
                    </a:stretch>
                  </pic:blipFill>
                  <pic:spPr>
                    <a:xfrm>
                      <a:off x="0" y="0"/>
                      <a:ext cx="3052475" cy="5427551"/>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ind w:left="720" w:firstLine="0"/>
        <w:rPr>
          <w:rFonts w:ascii="Cambria" w:cs="Cambria" w:eastAsia="Cambria" w:hAnsi="Cambria"/>
          <w:b w:val="1"/>
          <w:bCs w:val="1"/>
          <w:sz w:val="24"/>
          <w:szCs w:val="24"/>
        </w:rPr>
      </w:pPr>
      <w:r w:rsidDel="00000000" w:rsidR="00000000" w:rsidRPr="00000000">
        <w:rPr>
          <w:rFonts w:ascii="Cambria" w:cs="Cambria" w:eastAsia="Cambria" w:hAnsi="Cambria"/>
          <w:b w:val="1"/>
          <w:bCs w:val="1"/>
          <w:sz w:val="24"/>
          <w:szCs w:val="24"/>
          <w:rtl w:val="0"/>
        </w:rPr>
        <w:t xml:space="preserve"> Note: </w:t>
      </w:r>
    </w:p>
    <w:p w:rsidR="00000000" w:rsidDel="00000000" w:rsidP="00000000" w:rsidRDefault="00000000" w:rsidRPr="00000000" w14:paraId="00000090">
      <w:pPr>
        <w:ind w:left="720" w:firstLine="0"/>
        <w:rPr>
          <w:rFonts w:ascii="Cambria" w:cs="Cambria" w:eastAsia="Cambria" w:hAnsi="Cambria"/>
        </w:rPr>
      </w:pPr>
      <w:r w:rsidDel="00000000" w:rsidR="00000000" w:rsidRPr="00000000">
        <w:rPr>
          <w:rFonts w:ascii="Cambria" w:cs="Cambria" w:eastAsia="Cambria" w:hAnsi="Cambria"/>
          <w:rtl w:val="0"/>
        </w:rPr>
        <w:t xml:space="preserve">We must replace the placeholder values (</w:t>
      </w:r>
      <w:r w:rsidDel="00000000" w:rsidR="00000000" w:rsidRPr="00000000">
        <w:rPr>
          <w:rFonts w:ascii="Roboto Mono" w:cs="Roboto Mono" w:eastAsia="Roboto Mono" w:hAnsi="Roboto Mono"/>
          <w:color w:val="188038"/>
          <w:rtl w:val="0"/>
        </w:rPr>
        <w:t xml:space="preserve">YOUR_USERNAME_HERE</w:t>
      </w:r>
      <w:r w:rsidDel="00000000" w:rsidR="00000000" w:rsidRPr="00000000">
        <w:rPr>
          <w:rFonts w:ascii="Cambria" w:cs="Cambria" w:eastAsia="Cambria" w:hAnsi="Cambria"/>
          <w:rtl w:val="0"/>
        </w:rPr>
        <w:t xml:space="preserve">, </w:t>
      </w:r>
      <w:r w:rsidDel="00000000" w:rsidR="00000000" w:rsidRPr="00000000">
        <w:rPr>
          <w:rFonts w:ascii="Roboto Mono" w:cs="Roboto Mono" w:eastAsia="Roboto Mono" w:hAnsi="Roboto Mono"/>
          <w:color w:val="188038"/>
          <w:rtl w:val="0"/>
        </w:rPr>
        <w:t xml:space="preserve">YOUR_CLASSIFIERNAME_HERE</w:t>
      </w:r>
      <w:r w:rsidDel="00000000" w:rsidR="00000000" w:rsidRPr="00000000">
        <w:rPr>
          <w:rFonts w:ascii="Cambria" w:cs="Cambria" w:eastAsia="Cambria" w:hAnsi="Cambria"/>
          <w:rtl w:val="0"/>
        </w:rPr>
        <w:t xml:space="preserve">, and </w:t>
      </w:r>
      <w:r w:rsidDel="00000000" w:rsidR="00000000" w:rsidRPr="00000000">
        <w:rPr>
          <w:rFonts w:ascii="Roboto Mono" w:cs="Roboto Mono" w:eastAsia="Roboto Mono" w:hAnsi="Roboto Mono"/>
          <w:color w:val="188038"/>
          <w:rtl w:val="0"/>
        </w:rPr>
        <w:t xml:space="preserve">YOUR_APIKEY_HERE</w:t>
      </w:r>
      <w:r w:rsidDel="00000000" w:rsidR="00000000" w:rsidRPr="00000000">
        <w:rPr>
          <w:rFonts w:ascii="Cambria" w:cs="Cambria" w:eastAsia="Cambria" w:hAnsi="Cambria"/>
          <w:rtl w:val="0"/>
        </w:rPr>
        <w:t xml:space="preserve">) with valid credentials in </w:t>
      </w:r>
      <w:r w:rsidDel="00000000" w:rsidR="00000000" w:rsidRPr="00000000">
        <w:rPr>
          <w:rFonts w:ascii="Roboto Mono" w:cs="Roboto Mono" w:eastAsia="Roboto Mono" w:hAnsi="Roboto Mono"/>
          <w:color w:val="188038"/>
          <w:rtl w:val="0"/>
        </w:rPr>
        <w:t xml:space="preserve">frmAnalyseTextController</w:t>
      </w:r>
      <w:r w:rsidDel="00000000" w:rsidR="00000000" w:rsidRPr="00000000">
        <w:rPr>
          <w:rFonts w:ascii="Cambria" w:cs="Cambria" w:eastAsia="Cambria" w:hAnsi="Cambria"/>
          <w:rtl w:val="0"/>
        </w:rPr>
        <w:t xml:space="preserve"> before building and running the sample application.</w:t>
      </w:r>
    </w:p>
    <w:p w:rsidR="00000000" w:rsidDel="00000000" w:rsidP="00000000" w:rsidRDefault="00000000" w:rsidRPr="00000000" w14:paraId="00000091">
      <w:pPr>
        <w:ind w:left="720" w:firstLine="0"/>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rPr>
        <w:drawing>
          <wp:inline distB="114300" distT="114300" distL="114300" distR="114300">
            <wp:extent cx="3774487" cy="2486025"/>
            <wp:effectExtent b="0" l="0" r="0" t="0"/>
            <wp:docPr id="1" name="image9.png"/>
            <a:graphic>
              <a:graphicData uri="http://schemas.openxmlformats.org/drawingml/2006/picture">
                <pic:pic>
                  <pic:nvPicPr>
                    <pic:cNvPr id="0" name="image9.png"/>
                    <pic:cNvPicPr preferRelativeResize="0"/>
                  </pic:nvPicPr>
                  <pic:blipFill>
                    <a:blip r:embed="rId15"/>
                    <a:srcRect b="0" l="0" r="0" t="0"/>
                    <a:stretch>
                      <a:fillRect/>
                    </a:stretch>
                  </pic:blipFill>
                  <pic:spPr>
                    <a:xfrm>
                      <a:off x="0" y="0"/>
                      <a:ext cx="3774487" cy="2486025"/>
                    </a:xfrm>
                    <a:prstGeom prst="rect"/>
                    <a:ln/>
                  </pic:spPr>
                </pic:pic>
              </a:graphicData>
            </a:graphic>
          </wp:inline>
        </w:drawing>
      </w:r>
      <w:r w:rsidDel="00000000" w:rsidR="00000000" w:rsidRPr="00000000">
        <w:rPr>
          <w:rFonts w:ascii="Cambria" w:cs="Cambria" w:eastAsia="Cambria" w:hAnsi="Cambria"/>
        </w:rPr>
        <w:drawing>
          <wp:inline distB="114300" distT="114300" distL="114300" distR="114300">
            <wp:extent cx="4062413" cy="2630152"/>
            <wp:effectExtent b="0" l="0" r="0" t="0"/>
            <wp:docPr id="3" name="image12.png"/>
            <a:graphic>
              <a:graphicData uri="http://schemas.openxmlformats.org/drawingml/2006/picture">
                <pic:pic>
                  <pic:nvPicPr>
                    <pic:cNvPr id="0" name="image12.png"/>
                    <pic:cNvPicPr preferRelativeResize="0"/>
                  </pic:nvPicPr>
                  <pic:blipFill>
                    <a:blip r:embed="rId16"/>
                    <a:srcRect b="0" l="0" r="0" t="0"/>
                    <a:stretch>
                      <a:fillRect/>
                    </a:stretch>
                  </pic:blipFill>
                  <pic:spPr>
                    <a:xfrm>
                      <a:off x="0" y="0"/>
                      <a:ext cx="4062413" cy="2630152"/>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rPr>
          <w:rFonts w:ascii="Cambria" w:cs="Cambria" w:eastAsia="Cambria" w:hAnsi="Cambria"/>
        </w:rPr>
      </w:pPr>
      <w:r w:rsidDel="00000000" w:rsidR="00000000" w:rsidRPr="00000000">
        <w:rPr>
          <w:rtl w:val="0"/>
        </w:rPr>
      </w:r>
    </w:p>
    <w:p w:rsidR="00000000" w:rsidDel="00000000" w:rsidP="00000000" w:rsidRDefault="00000000" w:rsidRPr="00000000" w14:paraId="00000093">
      <w:pPr>
        <w:pStyle w:val="Heading2"/>
        <w:keepNext w:val="0"/>
        <w:keepLines w:val="0"/>
        <w:spacing w:after="200" w:before="400" w:line="240" w:lineRule="auto"/>
        <w:ind w:left="0" w:firstLine="0"/>
        <w:rPr>
          <w:color w:val="000000"/>
          <w:sz w:val="28"/>
          <w:szCs w:val="28"/>
        </w:rPr>
      </w:pPr>
      <w:bookmarkStart w:colFirst="0" w:colLast="0" w:name="_d92sy21o43hi" w:id="27"/>
      <w:bookmarkEnd w:id="27"/>
      <w:r w:rsidDel="00000000" w:rsidR="00000000" w:rsidRPr="00000000">
        <w:rPr>
          <w:sz w:val="28"/>
          <w:szCs w:val="28"/>
          <w:rtl w:val="0"/>
        </w:rPr>
        <w:t xml:space="preserve">G</w:t>
      </w:r>
      <w:r w:rsidDel="00000000" w:rsidR="00000000" w:rsidRPr="00000000">
        <w:rPr>
          <w:color w:val="000000"/>
          <w:sz w:val="28"/>
          <w:szCs w:val="28"/>
          <w:rtl w:val="0"/>
        </w:rPr>
        <w:t xml:space="preserve">.  Foundry APP Setup</w:t>
      </w:r>
    </w:p>
    <w:p w:rsidR="00000000" w:rsidDel="00000000" w:rsidP="00000000" w:rsidRDefault="00000000" w:rsidRPr="00000000" w14:paraId="00000094">
      <w:pPr>
        <w:spacing w:after="60" w:before="30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When you import the application to your Volt MX Iris project, the HCL Volt MX Foundry services of the </w:t>
      </w:r>
      <w:r w:rsidDel="00000000" w:rsidR="00000000" w:rsidRPr="00000000">
        <w:rPr>
          <w:rFonts w:ascii="Cambria" w:cs="Cambria" w:eastAsia="Cambria" w:hAnsi="Cambria"/>
          <w:b w:val="1"/>
          <w:bCs w:val="1"/>
          <w:rtl w:val="0"/>
        </w:rPr>
        <w:t xml:space="preserve">uClassifyAIFeedbackAnalyser</w:t>
      </w:r>
      <w:r w:rsidDel="00000000" w:rsidR="00000000" w:rsidRPr="00000000">
        <w:rPr>
          <w:rFonts w:ascii="Cambria" w:cs="Cambria" w:eastAsia="Cambria" w:hAnsi="Cambria"/>
          <w:rtl w:val="0"/>
        </w:rPr>
        <w:t xml:space="preserve"> 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uClassifyAIFeedbackAnalyser </w:t>
      </w:r>
      <w:r w:rsidDel="00000000" w:rsidR="00000000" w:rsidRPr="00000000">
        <w:rPr>
          <w:rFonts w:ascii="Cambria" w:cs="Cambria" w:eastAsia="Cambria" w:hAnsi="Cambria"/>
          <w:rtl w:val="0"/>
        </w:rPr>
        <w:t xml:space="preserve">Application to your Volt MX Iris project, if there is no HCL Volt MX Foundry app associated with the existing Volt MX Iris project, a new HCL Volt MX Foundry app is automatically added to your HCL Volt MX Foundry environment and is associated with your HCL Volt MX Iris.</w:t>
      </w:r>
    </w:p>
    <w:p w:rsidR="00000000" w:rsidDel="00000000" w:rsidP="00000000" w:rsidRDefault="00000000" w:rsidRPr="00000000" w14:paraId="00000095">
      <w:pPr>
        <w:spacing w:after="120" w:before="120" w:line="276" w:lineRule="auto"/>
        <w:ind w:left="1080" w:firstLine="0"/>
        <w:jc w:val="both"/>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96">
      <w:pPr>
        <w:numPr>
          <w:ilvl w:val="0"/>
          <w:numId w:val="21"/>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r>
      <w:r w:rsidDel="00000000" w:rsidR="00000000" w:rsidRPr="00000000">
        <w:rPr>
          <w:rtl w:val="0"/>
        </w:rPr>
      </w:r>
    </w:p>
    <w:p w:rsidR="00000000" w:rsidDel="00000000" w:rsidP="00000000" w:rsidRDefault="00000000" w:rsidRPr="00000000" w14:paraId="00000097">
      <w:pPr>
        <w:spacing w:after="200" w:before="200" w:line="276" w:lineRule="auto"/>
        <w:ind w:left="2160" w:firstLine="0"/>
        <w:rPr>
          <w:rFonts w:ascii="Cambria" w:cs="Cambria" w:eastAsia="Cambria" w:hAnsi="Cambria"/>
          <w:b w:val="1"/>
          <w:bCs w:val="1"/>
        </w:rPr>
      </w:pPr>
      <w:r w:rsidDel="00000000" w:rsidR="00000000" w:rsidRPr="00000000">
        <w:rPr>
          <w:rFonts w:ascii="Cambria" w:cs="Cambria" w:eastAsia="Cambria" w:hAnsi="Cambria"/>
          <w:b w:val="1"/>
          <w:bCs w:val="1"/>
        </w:rPr>
        <w:drawing>
          <wp:inline distB="114300" distT="114300" distL="114300" distR="114300">
            <wp:extent cx="4367965" cy="2218982"/>
            <wp:effectExtent b="0" l="0" r="0" t="0"/>
            <wp:docPr id="8" name="image6.png"/>
            <a:graphic>
              <a:graphicData uri="http://schemas.openxmlformats.org/drawingml/2006/picture">
                <pic:pic>
                  <pic:nvPicPr>
                    <pic:cNvPr id="0" name="image6.png"/>
                    <pic:cNvPicPr preferRelativeResize="0"/>
                  </pic:nvPicPr>
                  <pic:blipFill>
                    <a:blip r:embed="rId17"/>
                    <a:srcRect b="0" l="0" r="0" t="0"/>
                    <a:stretch>
                      <a:fillRect/>
                    </a:stretch>
                  </pic:blipFill>
                  <pic:spPr>
                    <a:xfrm>
                      <a:off x="0" y="0"/>
                      <a:ext cx="4367965" cy="2218982"/>
                    </a:xfrm>
                    <a:prstGeom prst="rect"/>
                    <a:ln/>
                  </pic:spPr>
                </pic:pic>
              </a:graphicData>
            </a:graphic>
          </wp:inline>
        </w:drawing>
      </w:r>
      <w:r w:rsidDel="00000000" w:rsidR="00000000" w:rsidRPr="00000000">
        <w:rPr>
          <w:rtl w:val="0"/>
        </w:rPr>
      </w:r>
    </w:p>
    <w:p w:rsidR="00000000" w:rsidDel="00000000" w:rsidP="00000000" w:rsidRDefault="00000000" w:rsidRPr="00000000" w14:paraId="00000098">
      <w:pPr>
        <w:spacing w:line="240" w:lineRule="auto"/>
        <w:ind w:left="1440" w:firstLine="0"/>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99">
      <w:pPr>
        <w:numPr>
          <w:ilvl w:val="0"/>
          <w:numId w:val="21"/>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Under the Configure Services tab, click Integration and you will see the </w:t>
      </w:r>
      <w:r w:rsidDel="00000000" w:rsidR="00000000" w:rsidRPr="00000000">
        <w:rPr>
          <w:rFonts w:ascii="Cambria" w:cs="Cambria" w:eastAsia="Cambria" w:hAnsi="Cambria"/>
          <w:b w:val="1"/>
          <w:bCs w:val="1"/>
          <w:color w:val="35414c"/>
          <w:highlight w:val="white"/>
          <w:rtl w:val="0"/>
        </w:rPr>
        <w:t xml:space="preserve">uClassify  </w:t>
      </w:r>
      <w:r w:rsidDel="00000000" w:rsidR="00000000" w:rsidRPr="00000000">
        <w:rPr>
          <w:rFonts w:ascii="Cambria" w:cs="Cambria" w:eastAsia="Cambria" w:hAnsi="Cambria"/>
          <w:rtl w:val="0"/>
        </w:rPr>
        <w:t xml:space="preserve">integration service. Click on the Integration service to add the keys.</w:t>
        <w:br w:type="textWrapping"/>
      </w:r>
    </w:p>
    <w:p w:rsidR="00000000" w:rsidDel="00000000" w:rsidP="00000000" w:rsidRDefault="00000000" w:rsidRPr="00000000" w14:paraId="0000009A">
      <w:pPr>
        <w:numPr>
          <w:ilvl w:val="0"/>
          <w:numId w:val="21"/>
        </w:numPr>
        <w:spacing w:after="200" w:before="200" w:line="276" w:lineRule="auto"/>
        <w:ind w:left="720" w:hanging="360"/>
        <w:rPr>
          <w:rFonts w:ascii="Cambria" w:cs="Cambria" w:eastAsia="Cambria" w:hAnsi="Cambria"/>
          <w:sz w:val="20"/>
          <w:szCs w:val="20"/>
        </w:rPr>
      </w:pPr>
      <w:r w:rsidDel="00000000" w:rsidR="00000000" w:rsidRPr="00000000">
        <w:rPr>
          <w:rFonts w:ascii="Cambria" w:cs="Cambria" w:eastAsia="Cambria" w:hAnsi="Cambria"/>
          <w:rtl w:val="0"/>
        </w:rPr>
        <w:t xml:space="preserve">Click on the </w:t>
      </w:r>
      <w:r w:rsidDel="00000000" w:rsidR="00000000" w:rsidRPr="00000000">
        <w:rPr>
          <w:rFonts w:ascii="Cambria" w:cs="Cambria" w:eastAsia="Cambria" w:hAnsi="Cambria"/>
          <w:b w:val="1"/>
          <w:bCs w:val="1"/>
          <w:color w:val="35414c"/>
          <w:highlight w:val="white"/>
          <w:rtl w:val="0"/>
        </w:rPr>
        <w:t xml:space="preserve">uClassify </w:t>
      </w:r>
      <w:r w:rsidDel="00000000" w:rsidR="00000000" w:rsidRPr="00000000">
        <w:rPr>
          <w:rFonts w:ascii="Cambria" w:cs="Cambria" w:eastAsia="Cambria" w:hAnsi="Cambria"/>
          <w:rtl w:val="0"/>
        </w:rPr>
        <w:t xml:space="preserve"> integration service to expand the operations.</w:t>
      </w:r>
      <w:r w:rsidDel="00000000" w:rsidR="00000000" w:rsidRPr="00000000">
        <w:rPr>
          <w:rtl w:val="0"/>
        </w:rPr>
      </w:r>
    </w:p>
    <w:p w:rsidR="00000000" w:rsidDel="00000000" w:rsidP="00000000" w:rsidRDefault="00000000" w:rsidRPr="00000000" w14:paraId="0000009B">
      <w:pPr>
        <w:spacing w:after="200" w:before="200" w:line="276" w:lineRule="auto"/>
        <w:ind w:lef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sz w:val="20"/>
          <w:szCs w:val="20"/>
        </w:rPr>
        <w:drawing>
          <wp:inline distB="114300" distT="114300" distL="114300" distR="114300">
            <wp:extent cx="4384891" cy="2643188"/>
            <wp:effectExtent b="0" l="0" r="0" t="0"/>
            <wp:docPr id="11" name="image11.png"/>
            <a:graphic>
              <a:graphicData uri="http://schemas.openxmlformats.org/drawingml/2006/picture">
                <pic:pic>
                  <pic:nvPicPr>
                    <pic:cNvPr id="0" name="image11.png"/>
                    <pic:cNvPicPr preferRelativeResize="0"/>
                  </pic:nvPicPr>
                  <pic:blipFill>
                    <a:blip r:embed="rId18"/>
                    <a:srcRect b="0" l="0" r="0" t="0"/>
                    <a:stretch>
                      <a:fillRect/>
                    </a:stretch>
                  </pic:blipFill>
                  <pic:spPr>
                    <a:xfrm>
                      <a:off x="0" y="0"/>
                      <a:ext cx="4384891" cy="2643188"/>
                    </a:xfrm>
                    <a:prstGeom prst="rect"/>
                    <a:ln/>
                  </pic:spPr>
                </pic:pic>
              </a:graphicData>
            </a:graphic>
          </wp:inline>
        </w:drawing>
      </w:r>
      <w:r w:rsidDel="00000000" w:rsidR="00000000" w:rsidRPr="00000000">
        <w:rPr>
          <w:rFonts w:ascii="Cambria" w:cs="Cambria" w:eastAsia="Cambria" w:hAnsi="Cambria"/>
          <w:sz w:val="20"/>
          <w:szCs w:val="20"/>
          <w:rtl w:val="0"/>
        </w:rPr>
        <w:br w:type="textWrapping"/>
        <w:t xml:space="preserve">                    </w:t>
        <w:br w:type="textWrapping"/>
      </w:r>
    </w:p>
    <w:p w:rsidR="00000000" w:rsidDel="00000000" w:rsidP="00000000" w:rsidRDefault="00000000" w:rsidRPr="00000000" w14:paraId="0000009C">
      <w:pPr>
        <w:numPr>
          <w:ilvl w:val="0"/>
          <w:numId w:val="21"/>
        </w:numPr>
        <w:spacing w:after="200"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Select </w:t>
      </w:r>
      <w:r w:rsidDel="00000000" w:rsidR="00000000" w:rsidRPr="00000000">
        <w:rPr>
          <w:rFonts w:ascii="Cambria" w:cs="Cambria" w:eastAsia="Cambria" w:hAnsi="Cambria"/>
          <w:b w:val="1"/>
          <w:bCs w:val="1"/>
          <w:rtl w:val="0"/>
        </w:rPr>
        <w:t xml:space="preserve">classifyTexts </w:t>
      </w:r>
      <w:r w:rsidDel="00000000" w:rsidR="00000000" w:rsidRPr="00000000">
        <w:rPr>
          <w:rFonts w:ascii="Cambria" w:cs="Cambria" w:eastAsia="Cambria" w:hAnsi="Cambria"/>
          <w:rtl w:val="0"/>
        </w:rPr>
        <w:t xml:space="preserve"> operation, 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r>
    </w:p>
    <w:p w:rsidR="00000000" w:rsidDel="00000000" w:rsidP="00000000" w:rsidRDefault="00000000" w:rsidRPr="00000000" w14:paraId="0000009D">
      <w:pPr>
        <w:spacing w:after="200" w:before="200" w:line="276" w:lineRule="auto"/>
        <w:ind w:left="720" w:firstLine="0"/>
        <w:rPr>
          <w:rFonts w:ascii="Poppins Light" w:cs="Poppins Light" w:eastAsia="Poppins Light" w:hAnsi="Poppins Light"/>
          <w:sz w:val="20"/>
          <w:szCs w:val="20"/>
        </w:rPr>
      </w:pPr>
      <w:r w:rsidDel="00000000" w:rsidR="00000000" w:rsidRPr="00000000">
        <w:rPr>
          <w:rFonts w:ascii="Cambria" w:cs="Cambria" w:eastAsia="Cambria" w:hAnsi="Cambria"/>
          <w:rtl w:val="0"/>
        </w:rPr>
        <w:t xml:space="preserve">              </w:t>
      </w:r>
      <w:r w:rsidDel="00000000" w:rsidR="00000000" w:rsidRPr="00000000">
        <w:rPr>
          <w:rFonts w:ascii="Poppins Light" w:cs="Poppins Light" w:eastAsia="Poppins Light" w:hAnsi="Poppins Light"/>
          <w:sz w:val="20"/>
          <w:szCs w:val="20"/>
        </w:rPr>
        <w:drawing>
          <wp:inline distB="114300" distT="114300" distL="114300" distR="114300">
            <wp:extent cx="4688695" cy="2394405"/>
            <wp:effectExtent b="0" l="0" r="0" t="0"/>
            <wp:docPr id="12" name="image4.png"/>
            <a:graphic>
              <a:graphicData uri="http://schemas.openxmlformats.org/drawingml/2006/picture">
                <pic:pic>
                  <pic:nvPicPr>
                    <pic:cNvPr id="0" name="image4.png"/>
                    <pic:cNvPicPr preferRelativeResize="0"/>
                  </pic:nvPicPr>
                  <pic:blipFill>
                    <a:blip r:embed="rId19"/>
                    <a:srcRect b="0" l="0" r="0" t="0"/>
                    <a:stretch>
                      <a:fillRect/>
                    </a:stretch>
                  </pic:blipFill>
                  <pic:spPr>
                    <a:xfrm>
                      <a:off x="0" y="0"/>
                      <a:ext cx="4688695" cy="2394405"/>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spacing w:before="280" w:line="360" w:lineRule="auto"/>
        <w:jc w:val="both"/>
        <w:rPr>
          <w:rFonts w:ascii="Cambria" w:cs="Cambria" w:eastAsia="Cambria" w:hAnsi="Cambria"/>
          <w:b w:val="1"/>
          <w:bCs w:val="1"/>
        </w:rPr>
      </w:pPr>
      <w:r w:rsidDel="00000000" w:rsidR="00000000" w:rsidRPr="00000000">
        <w:rPr>
          <w:rtl w:val="0"/>
        </w:rPr>
      </w:r>
    </w:p>
    <w:tbl>
      <w:tblPr>
        <w:tblStyle w:val="Table1"/>
        <w:tblW w:w="9090.0" w:type="dxa"/>
        <w:jc w:val="left"/>
        <w:tblInd w:w="9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75"/>
        <w:gridCol w:w="4065"/>
        <w:gridCol w:w="3450"/>
        <w:tblGridChange w:id="0">
          <w:tblGrid>
            <w:gridCol w:w="1575"/>
            <w:gridCol w:w="4065"/>
            <w:gridCol w:w="3450"/>
          </w:tblGrid>
        </w:tblGridChange>
      </w:tblGrid>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9F">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Parameter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0">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1">
            <w:pPr>
              <w:spacing w:after="280" w:before="280" w:line="240" w:lineRule="auto"/>
              <w:rPr>
                <w:rFonts w:ascii="Cambria" w:cs="Cambria" w:eastAsia="Cambria" w:hAnsi="Cambria"/>
              </w:rPr>
            </w:pPr>
            <w:r w:rsidDel="00000000" w:rsidR="00000000" w:rsidRPr="00000000">
              <w:rPr>
                <w:rFonts w:ascii="Cambria" w:cs="Cambria" w:eastAsia="Cambria" w:hAnsi="Cambria"/>
                <w:b w:val="1"/>
                <w:bCs w:val="1"/>
                <w:rtl w:val="0"/>
              </w:rPr>
              <w:t xml:space="preserve">Syntax Example</w:t>
            </w:r>
            <w:r w:rsidDel="00000000" w:rsidR="00000000" w:rsidRPr="00000000">
              <w:rPr>
                <w:rtl w:val="0"/>
              </w:rPr>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2">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texts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3">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Enter text in a collection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4">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"texts":</w:t>
            </w:r>
            <w:r w:rsidDel="00000000" w:rsidR="00000000" w:rsidRPr="00000000">
              <w:rPr>
                <w:rFonts w:ascii="Cambria" w:cs="Cambria" w:eastAsia="Cambria" w:hAnsi="Cambria"/>
                <w:b w:val="1"/>
                <w:bCs w:val="1"/>
                <w:rtl w:val="0"/>
              </w:rPr>
              <w:t xml:space="preserve"> </w:t>
            </w:r>
            <w:r w:rsidDel="00000000" w:rsidR="00000000" w:rsidRPr="00000000">
              <w:rPr>
                <w:rFonts w:ascii="Cambria" w:cs="Cambria" w:eastAsia="Cambria" w:hAnsi="Cambria"/>
                <w:rtl w:val="0"/>
              </w:rPr>
              <w:t xml:space="preserve">["hate this product"]</w:t>
            </w:r>
          </w:p>
        </w:tc>
      </w:tr>
      <w:tr>
        <w:trPr>
          <w:cantSplit w:val="0"/>
          <w:trHeight w:val="107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5">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classifierName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6">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Enter Classifier name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7">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"classifierName"</w:t>
            </w:r>
            <w:r w:rsidDel="00000000" w:rsidR="00000000" w:rsidRPr="00000000">
              <w:rPr>
                <w:rFonts w:ascii="Cambria" w:cs="Cambria" w:eastAsia="Cambria" w:hAnsi="Cambria"/>
                <w:b w:val="1"/>
                <w:bCs w:val="1"/>
                <w:rtl w:val="0"/>
              </w:rPr>
              <w:t xml:space="preserve">:</w:t>
            </w:r>
            <w:r w:rsidDel="00000000" w:rsidR="00000000" w:rsidRPr="00000000">
              <w:rPr>
                <w:rFonts w:ascii="Cambria" w:cs="Cambria" w:eastAsia="Cambria" w:hAnsi="Cambria"/>
                <w:rtl w:val="0"/>
              </w:rPr>
              <w:t xml:space="preserve">YOUR_CLASSIFIERNAME</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8">
            <w:pPr>
              <w:spacing w:after="280" w:before="280"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username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9">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 We will get our username after creating an account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top"/>
          </w:tcPr>
          <w:p w:rsidR="00000000" w:rsidDel="00000000" w:rsidP="00000000" w:rsidRDefault="00000000" w:rsidRPr="00000000" w14:paraId="000000AA">
            <w:pPr>
              <w:spacing w:after="280" w:before="280" w:line="240" w:lineRule="auto"/>
              <w:rPr>
                <w:rFonts w:ascii="Cambria" w:cs="Cambria" w:eastAsia="Cambria" w:hAnsi="Cambria"/>
              </w:rPr>
            </w:pPr>
            <w:r w:rsidDel="00000000" w:rsidR="00000000" w:rsidRPr="00000000">
              <w:rPr>
                <w:rFonts w:ascii="Cambria" w:cs="Cambria" w:eastAsia="Cambria" w:hAnsi="Cambria"/>
                <w:rtl w:val="0"/>
              </w:rPr>
              <w:t xml:space="preserve">"username":PROVIDE_USERNAME </w:t>
            </w:r>
          </w:p>
        </w:tc>
      </w:tr>
    </w:tbl>
    <w:p w:rsidR="00000000" w:rsidDel="00000000" w:rsidP="00000000" w:rsidRDefault="00000000" w:rsidRPr="00000000" w14:paraId="000000AB">
      <w:pPr>
        <w:spacing w:before="280" w:line="36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AC">
      <w:pPr>
        <w:spacing w:after="240" w:before="240" w:line="360" w:lineRule="auto"/>
        <w:ind w:left="0" w:firstLine="0"/>
        <w:rPr>
          <w:rFonts w:ascii="Cambria" w:cs="Cambria" w:eastAsia="Cambria" w:hAnsi="Cambria"/>
        </w:rPr>
      </w:pPr>
      <w:r w:rsidDel="00000000" w:rsidR="00000000" w:rsidRPr="00000000">
        <w:rPr>
          <w:rFonts w:ascii="Cambria" w:cs="Cambria" w:eastAsia="Cambria" w:hAnsi="Cambria"/>
          <w:rtl w:val="0"/>
        </w:rPr>
        <w:t xml:space="preserve">              5. 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AD">
      <w:pPr>
        <w:numPr>
          <w:ilvl w:val="0"/>
          <w:numId w:val="4"/>
        </w:numPr>
        <w:spacing w:after="0" w:afterAutospacing="0" w:before="240" w:line="360" w:lineRule="auto"/>
        <w:ind w:left="1440" w:hanging="360"/>
        <w:rPr>
          <w:rFonts w:ascii="Cambria" w:cs="Cambria" w:eastAsia="Cambria" w:hAnsi="Cambria"/>
        </w:rPr>
      </w:pPr>
      <w:r w:rsidDel="00000000" w:rsidR="00000000" w:rsidRPr="00000000">
        <w:rPr>
          <w:rFonts w:ascii="Cambria" w:cs="Cambria" w:eastAsia="Cambria" w:hAnsi="Cambria"/>
          <w:rtl w:val="0"/>
        </w:rPr>
        <w:t xml:space="preserve">For </w:t>
      </w:r>
      <w:r w:rsidDel="00000000" w:rsidR="00000000" w:rsidRPr="00000000">
        <w:rPr>
          <w:rFonts w:ascii="Cambria" w:cs="Cambria" w:eastAsia="Cambria" w:hAnsi="Cambria"/>
          <w:b w:val="1"/>
          <w:bCs w:val="1"/>
          <w:rtl w:val="0"/>
        </w:rPr>
        <w:t xml:space="preserve">Authorization</w:t>
      </w:r>
      <w:r w:rsidDel="00000000" w:rsidR="00000000" w:rsidRPr="00000000">
        <w:rPr>
          <w:rFonts w:ascii="Cambria" w:cs="Cambria" w:eastAsia="Cambria" w:hAnsi="Cambria"/>
          <w:rtl w:val="0"/>
        </w:rPr>
        <w:t xml:space="preserve">, In the box under the </w:t>
      </w:r>
      <w:r w:rsidDel="00000000" w:rsidR="00000000" w:rsidRPr="00000000">
        <w:rPr>
          <w:rFonts w:ascii="Cambria" w:cs="Cambria" w:eastAsia="Cambria" w:hAnsi="Cambria"/>
          <w:b w:val="1"/>
          <w:bCs w:val="1"/>
          <w:rtl w:val="0"/>
        </w:rPr>
        <w:t xml:space="preserve">TEST VALUE </w:t>
      </w:r>
      <w:r w:rsidDel="00000000" w:rsidR="00000000" w:rsidRPr="00000000">
        <w:rPr>
          <w:rFonts w:ascii="Cambria" w:cs="Cambria" w:eastAsia="Cambria" w:hAnsi="Cambria"/>
          <w:rtl w:val="0"/>
        </w:rPr>
        <w:t xml:space="preserve">and</w:t>
      </w:r>
      <w:r w:rsidDel="00000000" w:rsidR="00000000" w:rsidRPr="00000000">
        <w:rPr>
          <w:rFonts w:ascii="Cambria" w:cs="Cambria" w:eastAsia="Cambria" w:hAnsi="Cambria"/>
          <w:b w:val="1"/>
          <w:bCs w:val="1"/>
          <w:rtl w:val="0"/>
        </w:rPr>
        <w:t xml:space="preserve"> DEFAULT VALUE</w:t>
      </w:r>
      <w:r w:rsidDel="00000000" w:rsidR="00000000" w:rsidRPr="00000000">
        <w:rPr>
          <w:rFonts w:ascii="Cambria" w:cs="Cambria" w:eastAsia="Cambria" w:hAnsi="Cambria"/>
          <w:rtl w:val="0"/>
        </w:rPr>
        <w:t xml:space="preserve"> columns, type the API Key generated from </w:t>
      </w:r>
      <w:hyperlink r:id="rId20">
        <w:r w:rsidDel="00000000" w:rsidR="00000000" w:rsidRPr="00000000">
          <w:rPr>
            <w:rFonts w:ascii="Cambria" w:cs="Cambria" w:eastAsia="Cambria" w:hAnsi="Cambria"/>
            <w:color w:val="1155cc"/>
            <w:u w:val="single"/>
            <w:rtl w:val="0"/>
          </w:rPr>
          <w:t xml:space="preserve">uClassify | Key</w:t>
        </w:r>
      </w:hyperlink>
      <w:r w:rsidDel="00000000" w:rsidR="00000000" w:rsidRPr="00000000">
        <w:rPr>
          <w:rFonts w:ascii="Cambria" w:cs="Cambria" w:eastAsia="Cambria" w:hAnsi="Cambria"/>
          <w:rtl w:val="0"/>
        </w:rPr>
        <w:t xml:space="preserve">.</w:t>
      </w:r>
    </w:p>
    <w:p w:rsidR="00000000" w:rsidDel="00000000" w:rsidP="00000000" w:rsidRDefault="00000000" w:rsidRPr="00000000" w14:paraId="000000AE">
      <w:pPr>
        <w:numPr>
          <w:ilvl w:val="1"/>
          <w:numId w:val="4"/>
        </w:numPr>
        <w:spacing w:after="240" w:before="0" w:beforeAutospacing="0" w:line="360" w:lineRule="auto"/>
        <w:ind w:left="2160" w:hanging="360"/>
        <w:rPr>
          <w:rFonts w:ascii="Cambria" w:cs="Cambria" w:eastAsia="Cambria" w:hAnsi="Cambria"/>
          <w:b w:val="1"/>
          <w:bCs w:val="1"/>
          <w:u w:val="none"/>
        </w:rPr>
      </w:pPr>
      <w:r w:rsidDel="00000000" w:rsidR="00000000" w:rsidRPr="00000000">
        <w:rPr>
          <w:rFonts w:ascii="Cambria" w:cs="Cambria" w:eastAsia="Cambria" w:hAnsi="Cambria"/>
          <w:b w:val="1"/>
          <w:bCs w:val="1"/>
          <w:rtl w:val="0"/>
        </w:rPr>
        <w:t xml:space="preserve"> Authorization:&lt;Token YOUR_READ_APIKEY_HERE&gt; </w:t>
      </w:r>
    </w:p>
    <w:p w:rsidR="00000000" w:rsidDel="00000000" w:rsidP="00000000" w:rsidRDefault="00000000" w:rsidRPr="00000000" w14:paraId="000000AF">
      <w:pPr>
        <w:spacing w:before="280" w:line="36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0">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224338" cy="1489350"/>
            <wp:effectExtent b="0" l="0" r="0" t="0"/>
            <wp:docPr id="7" name="image3.png"/>
            <a:graphic>
              <a:graphicData uri="http://schemas.openxmlformats.org/drawingml/2006/picture">
                <pic:pic>
                  <pic:nvPicPr>
                    <pic:cNvPr id="0" name="image3.png"/>
                    <pic:cNvPicPr preferRelativeResize="0"/>
                  </pic:nvPicPr>
                  <pic:blipFill>
                    <a:blip r:embed="rId21"/>
                    <a:srcRect b="0" l="0" r="0" t="0"/>
                    <a:stretch>
                      <a:fillRect/>
                    </a:stretch>
                  </pic:blipFill>
                  <pic:spPr>
                    <a:xfrm>
                      <a:off x="0" y="0"/>
                      <a:ext cx="4224338" cy="1489350"/>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spacing w:before="280" w:line="36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2">
      <w:pPr>
        <w:numPr>
          <w:ilvl w:val="0"/>
          <w:numId w:val="22"/>
        </w:numPr>
        <w:spacing w:before="280" w:line="360" w:lineRule="auto"/>
        <w:ind w:left="720" w:hanging="360"/>
        <w:jc w:val="both"/>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w:t>
        <w:br w:type="textWrapping"/>
      </w:r>
      <w:r w:rsidDel="00000000" w:rsidR="00000000" w:rsidRPr="00000000">
        <w:rPr>
          <w:rFonts w:ascii="Cambria" w:cs="Cambria" w:eastAsia="Cambria" w:hAnsi="Cambria"/>
        </w:rPr>
        <w:drawing>
          <wp:inline distB="114300" distT="114300" distL="114300" distR="114300">
            <wp:extent cx="5357813" cy="1457325"/>
            <wp:effectExtent b="0" l="0" r="0" t="0"/>
            <wp:docPr id="2"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5357813" cy="1457325"/>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spacing w:before="280" w:line="360" w:lineRule="auto"/>
        <w:ind w:left="720" w:firstLine="0"/>
        <w:jc w:val="both"/>
        <w:rPr>
          <w:rFonts w:ascii="Cambria" w:cs="Cambria" w:eastAsia="Cambria" w:hAnsi="Cambria"/>
        </w:rPr>
      </w:pPr>
      <w:r w:rsidDel="00000000" w:rsidR="00000000" w:rsidRPr="00000000">
        <w:rPr>
          <w:rFonts w:ascii="Cambria" w:cs="Cambria" w:eastAsia="Cambria" w:hAnsi="Cambria"/>
          <w:b w:val="1"/>
          <w:bCs w:val="1"/>
          <w:rtl w:val="0"/>
        </w:rPr>
        <w:t xml:space="preserve">Note : </w:t>
      </w:r>
      <w:r w:rsidDel="00000000" w:rsidR="00000000" w:rsidRPr="00000000">
        <w:rPr>
          <w:rFonts w:ascii="Cambria" w:cs="Cambria" w:eastAsia="Cambria" w:hAnsi="Cambria"/>
          <w:rtl w:val="0"/>
        </w:rPr>
        <w:t xml:space="preserve">For the uClassify </w:t>
      </w:r>
      <w:r w:rsidDel="00000000" w:rsidR="00000000" w:rsidRPr="00000000">
        <w:rPr>
          <w:rFonts w:ascii="Cambria" w:cs="Cambria" w:eastAsia="Cambria" w:hAnsi="Cambria"/>
          <w:b w:val="1"/>
          <w:bCs w:val="1"/>
          <w:rtl w:val="0"/>
        </w:rPr>
        <w:t xml:space="preserve">TranslateTextGET</w:t>
      </w:r>
      <w:r w:rsidDel="00000000" w:rsidR="00000000" w:rsidRPr="00000000">
        <w:rPr>
          <w:rFonts w:ascii="Cambria" w:cs="Cambria" w:eastAsia="Cambria" w:hAnsi="Cambria"/>
          <w:rtl w:val="0"/>
        </w:rPr>
        <w:t xml:space="preserve"> and </w:t>
      </w:r>
      <w:r w:rsidDel="00000000" w:rsidR="00000000" w:rsidRPr="00000000">
        <w:rPr>
          <w:rFonts w:ascii="Cambria" w:cs="Cambria" w:eastAsia="Cambria" w:hAnsi="Cambria"/>
          <w:b w:val="1"/>
          <w:bCs w:val="1"/>
          <w:rtl w:val="0"/>
        </w:rPr>
        <w:t xml:space="preserve">TranslateTextPOST</w:t>
      </w:r>
      <w:r w:rsidDel="00000000" w:rsidR="00000000" w:rsidRPr="00000000">
        <w:rPr>
          <w:rFonts w:ascii="Cambria" w:cs="Cambria" w:eastAsia="Cambria" w:hAnsi="Cambria"/>
          <w:rtl w:val="0"/>
        </w:rPr>
        <w:t xml:space="preserve"> endpoints, use</w:t>
      </w:r>
      <w:hyperlink r:id="rId23">
        <w:r w:rsidDel="00000000" w:rsidR="00000000" w:rsidRPr="00000000">
          <w:rPr>
            <w:rFonts w:ascii="Cambria" w:cs="Cambria" w:eastAsia="Cambria" w:hAnsi="Cambria"/>
            <w:rtl w:val="0"/>
          </w:rPr>
          <w:t xml:space="preserve"> </w:t>
        </w:r>
      </w:hyperlink>
      <w:hyperlink r:id="rId24">
        <w:r w:rsidDel="00000000" w:rsidR="00000000" w:rsidRPr="00000000">
          <w:rPr>
            <w:rFonts w:ascii="Cambria" w:cs="Cambria" w:eastAsia="Cambria" w:hAnsi="Cambria"/>
            <w:color w:val="1155cc"/>
            <w:u w:val="single"/>
            <w:rtl w:val="0"/>
          </w:rPr>
          <w:t xml:space="preserve">uClassify Translation API</w:t>
        </w:r>
      </w:hyperlink>
      <w:r w:rsidDel="00000000" w:rsidR="00000000" w:rsidRPr="00000000">
        <w:rPr>
          <w:rFonts w:ascii="Cambria" w:cs="Cambria" w:eastAsia="Cambria" w:hAnsi="Cambria"/>
          <w:rtl w:val="0"/>
        </w:rPr>
        <w:t xml:space="preserve"> as the endpoint URL while performing the Test Operation. This ensures that the translation requests are executed against the correct API endpoint.</w:t>
      </w:r>
    </w:p>
    <w:p w:rsidR="00000000" w:rsidDel="00000000" w:rsidP="00000000" w:rsidRDefault="00000000" w:rsidRPr="00000000" w14:paraId="000000B4">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4891088" cy="2312293"/>
            <wp:effectExtent b="0" l="0" r="0" t="0"/>
            <wp:docPr id="9" name="image5.png"/>
            <a:graphic>
              <a:graphicData uri="http://schemas.openxmlformats.org/drawingml/2006/picture">
                <pic:pic>
                  <pic:nvPicPr>
                    <pic:cNvPr id="0" name="image5.png"/>
                    <pic:cNvPicPr preferRelativeResize="0"/>
                  </pic:nvPicPr>
                  <pic:blipFill>
                    <a:blip r:embed="rId25"/>
                    <a:srcRect b="0" l="0" r="0" t="0"/>
                    <a:stretch>
                      <a:fillRect/>
                    </a:stretch>
                  </pic:blipFill>
                  <pic:spPr>
                    <a:xfrm>
                      <a:off x="0" y="0"/>
                      <a:ext cx="4891088" cy="2312293"/>
                    </a:xfrm>
                    <a:prstGeom prst="rect"/>
                    <a:ln/>
                  </pic:spPr>
                </pic:pic>
              </a:graphicData>
            </a:graphic>
          </wp:inline>
        </w:drawing>
      </w:r>
      <w:r w:rsidDel="00000000" w:rsidR="00000000" w:rsidRPr="00000000">
        <w:rPr>
          <w:rtl w:val="0"/>
        </w:rPr>
      </w:r>
    </w:p>
    <w:p w:rsidR="00000000" w:rsidDel="00000000" w:rsidP="00000000" w:rsidRDefault="00000000" w:rsidRPr="00000000" w14:paraId="000000B5">
      <w:pPr>
        <w:spacing w:before="280" w:line="36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B6">
      <w:pPr>
        <w:spacing w:before="280" w:line="360" w:lineRule="auto"/>
        <w:ind w:left="144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7">
      <w:pPr>
        <w:pStyle w:val="Heading2"/>
        <w:keepNext w:val="0"/>
        <w:keepLines w:val="0"/>
        <w:spacing w:after="200" w:before="400" w:line="240" w:lineRule="auto"/>
        <w:ind w:left="0" w:firstLine="0"/>
        <w:rPr>
          <w:color w:val="000000"/>
          <w:sz w:val="28"/>
          <w:szCs w:val="28"/>
        </w:rPr>
      </w:pPr>
      <w:bookmarkStart w:colFirst="0" w:colLast="0" w:name="_5mdq966kyc7j" w:id="28"/>
      <w:bookmarkEnd w:id="28"/>
      <w:r w:rsidDel="00000000" w:rsidR="00000000" w:rsidRPr="00000000">
        <w:rPr>
          <w:sz w:val="28"/>
          <w:szCs w:val="28"/>
          <w:rtl w:val="0"/>
        </w:rPr>
        <w:t xml:space="preserve">H</w:t>
      </w:r>
      <w:r w:rsidDel="00000000" w:rsidR="00000000" w:rsidRPr="00000000">
        <w:rPr>
          <w:color w:val="000000"/>
          <w:sz w:val="28"/>
          <w:szCs w:val="28"/>
          <w:rtl w:val="0"/>
        </w:rPr>
        <w:t xml:space="preserve">. Building and previewing the app</w:t>
      </w:r>
    </w:p>
    <w:p w:rsidR="00000000" w:rsidDel="00000000" w:rsidP="00000000" w:rsidRDefault="00000000" w:rsidRPr="00000000" w14:paraId="000000B8">
      <w:pPr>
        <w:spacing w:before="120" w:line="240" w:lineRule="auto"/>
        <w:ind w:left="360" w:firstLine="0"/>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6">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B9">
      <w:pPr>
        <w:spacing w:before="120"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BA">
      <w:pPr>
        <w:spacing w:after="80" w:line="240" w:lineRule="auto"/>
        <w:ind w:left="720" w:firstLine="0"/>
        <w:rPr>
          <w:rFonts w:ascii="Cambria" w:cs="Cambria" w:eastAsia="Cambria" w:hAnsi="Cambria"/>
          <w:sz w:val="20"/>
          <w:szCs w:val="20"/>
        </w:rPr>
      </w:pPr>
      <w:r w:rsidDel="00000000" w:rsidR="00000000" w:rsidRPr="00000000">
        <w:rPr>
          <w:rFonts w:ascii="Cambria" w:cs="Cambria" w:eastAsia="Cambria" w:hAnsi="Cambria"/>
          <w:sz w:val="20"/>
          <w:szCs w:val="20"/>
          <w:rtl w:val="0"/>
        </w:rPr>
        <w:t xml:space="preserve">                    </w:t>
      </w:r>
      <w:r w:rsidDel="00000000" w:rsidR="00000000" w:rsidRPr="00000000">
        <w:rPr>
          <w:rFonts w:ascii="Cambria" w:cs="Cambria" w:eastAsia="Cambria" w:hAnsi="Cambria"/>
          <w:sz w:val="20"/>
          <w:szCs w:val="20"/>
        </w:rPr>
        <w:drawing>
          <wp:inline distB="114300" distT="114300" distL="114300" distR="114300">
            <wp:extent cx="5451261" cy="2306303"/>
            <wp:effectExtent b="0" l="0" r="0" t="0"/>
            <wp:docPr id="4" name="image10.png"/>
            <a:graphic>
              <a:graphicData uri="http://schemas.openxmlformats.org/drawingml/2006/picture">
                <pic:pic>
                  <pic:nvPicPr>
                    <pic:cNvPr id="0" name="image10.png"/>
                    <pic:cNvPicPr preferRelativeResize="0"/>
                  </pic:nvPicPr>
                  <pic:blipFill>
                    <a:blip r:embed="rId27"/>
                    <a:srcRect b="0" l="0" r="0" t="0"/>
                    <a:stretch>
                      <a:fillRect/>
                    </a:stretch>
                  </pic:blipFill>
                  <pic:spPr>
                    <a:xfrm>
                      <a:off x="0" y="0"/>
                      <a:ext cx="5451261" cy="2306303"/>
                    </a:xfrm>
                    <a:prstGeom prst="rect"/>
                    <a:ln/>
                  </pic:spPr>
                </pic:pic>
              </a:graphicData>
            </a:graphic>
          </wp:inline>
        </w:drawing>
      </w:r>
      <w:r w:rsidDel="00000000" w:rsidR="00000000" w:rsidRPr="00000000">
        <w:rPr>
          <w:rtl w:val="0"/>
        </w:rPr>
      </w:r>
    </w:p>
    <w:p w:rsidR="00000000" w:rsidDel="00000000" w:rsidP="00000000" w:rsidRDefault="00000000" w:rsidRPr="00000000" w14:paraId="000000BB">
      <w:pPr>
        <w:pStyle w:val="Heading2"/>
        <w:keepNext w:val="0"/>
        <w:keepLines w:val="0"/>
        <w:spacing w:after="200" w:before="400" w:line="240" w:lineRule="auto"/>
        <w:ind w:left="0" w:firstLine="0"/>
        <w:rPr>
          <w:color w:val="000000"/>
          <w:sz w:val="28"/>
          <w:szCs w:val="28"/>
        </w:rPr>
      </w:pPr>
      <w:bookmarkStart w:colFirst="0" w:colLast="0" w:name="_8n2oatzet4yr" w:id="29"/>
      <w:bookmarkEnd w:id="29"/>
      <w:r w:rsidDel="00000000" w:rsidR="00000000" w:rsidRPr="00000000">
        <w:rPr>
          <w:sz w:val="28"/>
          <w:szCs w:val="28"/>
          <w:rtl w:val="0"/>
        </w:rPr>
        <w:t xml:space="preserve">I</w:t>
      </w:r>
      <w:r w:rsidDel="00000000" w:rsidR="00000000" w:rsidRPr="00000000">
        <w:rPr>
          <w:color w:val="000000"/>
          <w:sz w:val="28"/>
          <w:szCs w:val="28"/>
          <w:rtl w:val="0"/>
        </w:rPr>
        <w:t xml:space="preserve">.  Reference API Documentation</w:t>
      </w:r>
    </w:p>
    <w:p w:rsidR="00000000" w:rsidDel="00000000" w:rsidP="00000000" w:rsidRDefault="00000000" w:rsidRPr="00000000" w14:paraId="000000BC">
      <w:pPr>
        <w:numPr>
          <w:ilvl w:val="0"/>
          <w:numId w:val="17"/>
        </w:numPr>
        <w:spacing w:after="0" w:afterAutospacing="0" w:line="240" w:lineRule="auto"/>
        <w:ind w:left="1440" w:hanging="360"/>
        <w:rPr>
          <w:rFonts w:ascii="Cambria" w:cs="Cambria" w:eastAsia="Cambria" w:hAnsi="Cambria"/>
          <w:sz w:val="20"/>
          <w:szCs w:val="20"/>
          <w:u w:val="none"/>
        </w:rPr>
      </w:pPr>
      <w:hyperlink r:id="rId28">
        <w:r w:rsidDel="00000000" w:rsidR="00000000" w:rsidRPr="00000000">
          <w:rPr>
            <w:rFonts w:ascii="Cambria" w:cs="Cambria" w:eastAsia="Cambria" w:hAnsi="Cambria"/>
            <w:color w:val="1155cc"/>
            <w:sz w:val="20"/>
            <w:szCs w:val="20"/>
            <w:u w:val="single"/>
            <w:rtl w:val="0"/>
          </w:rPr>
          <w:t xml:space="preserve">uClassify Main Site</w:t>
        </w:r>
      </w:hyperlink>
      <w:r w:rsidDel="00000000" w:rsidR="00000000" w:rsidRPr="00000000">
        <w:rPr>
          <w:rtl w:val="0"/>
        </w:rPr>
      </w:r>
    </w:p>
    <w:p w:rsidR="00000000" w:rsidDel="00000000" w:rsidP="00000000" w:rsidRDefault="00000000" w:rsidRPr="00000000" w14:paraId="000000BD">
      <w:pPr>
        <w:numPr>
          <w:ilvl w:val="0"/>
          <w:numId w:val="17"/>
        </w:numPr>
        <w:spacing w:after="0" w:afterAutospacing="0" w:line="240" w:lineRule="auto"/>
        <w:ind w:left="1440" w:hanging="360"/>
        <w:rPr>
          <w:rFonts w:ascii="Cambria" w:cs="Cambria" w:eastAsia="Cambria" w:hAnsi="Cambria"/>
          <w:sz w:val="20"/>
          <w:szCs w:val="20"/>
          <w:u w:val="none"/>
        </w:rPr>
      </w:pPr>
      <w:hyperlink r:id="rId29">
        <w:r w:rsidDel="00000000" w:rsidR="00000000" w:rsidRPr="00000000">
          <w:rPr>
            <w:rFonts w:ascii="Cambria" w:cs="Cambria" w:eastAsia="Cambria" w:hAnsi="Cambria"/>
            <w:color w:val="1155cc"/>
            <w:sz w:val="20"/>
            <w:szCs w:val="20"/>
            <w:u w:val="single"/>
            <w:rtl w:val="0"/>
          </w:rPr>
          <w:t xml:space="preserve">uClassify Web API Documentation</w:t>
        </w:r>
      </w:hyperlink>
      <w:r w:rsidDel="00000000" w:rsidR="00000000" w:rsidRPr="00000000">
        <w:rPr>
          <w:rtl w:val="0"/>
        </w:rPr>
      </w:r>
    </w:p>
    <w:p w:rsidR="00000000" w:rsidDel="00000000" w:rsidP="00000000" w:rsidRDefault="00000000" w:rsidRPr="00000000" w14:paraId="000000BE">
      <w:pPr>
        <w:numPr>
          <w:ilvl w:val="0"/>
          <w:numId w:val="17"/>
        </w:numPr>
        <w:spacing w:after="0" w:afterAutospacing="0" w:line="240" w:lineRule="auto"/>
        <w:ind w:left="1440" w:hanging="360"/>
        <w:rPr>
          <w:rFonts w:ascii="Cambria" w:cs="Cambria" w:eastAsia="Cambria" w:hAnsi="Cambria"/>
          <w:sz w:val="20"/>
          <w:szCs w:val="20"/>
          <w:u w:val="none"/>
        </w:rPr>
      </w:pPr>
      <w:hyperlink r:id="rId30">
        <w:r w:rsidDel="00000000" w:rsidR="00000000" w:rsidRPr="00000000">
          <w:rPr>
            <w:rFonts w:ascii="Cambria" w:cs="Cambria" w:eastAsia="Cambria" w:hAnsi="Cambria"/>
            <w:color w:val="1155cc"/>
            <w:sz w:val="20"/>
            <w:szCs w:val="20"/>
            <w:u w:val="single"/>
            <w:rtl w:val="0"/>
          </w:rPr>
          <w:t xml:space="preserve">uClassify API Differences / Overview</w:t>
        </w:r>
      </w:hyperlink>
      <w:r w:rsidDel="00000000" w:rsidR="00000000" w:rsidRPr="00000000">
        <w:rPr>
          <w:rtl w:val="0"/>
        </w:rPr>
      </w:r>
    </w:p>
    <w:p w:rsidR="00000000" w:rsidDel="00000000" w:rsidP="00000000" w:rsidRDefault="00000000" w:rsidRPr="00000000" w14:paraId="000000BF">
      <w:pPr>
        <w:numPr>
          <w:ilvl w:val="0"/>
          <w:numId w:val="17"/>
        </w:numPr>
        <w:spacing w:after="0" w:afterAutospacing="0" w:line="240" w:lineRule="auto"/>
        <w:ind w:left="1440" w:hanging="360"/>
        <w:rPr>
          <w:rFonts w:ascii="Cambria" w:cs="Cambria" w:eastAsia="Cambria" w:hAnsi="Cambria"/>
          <w:sz w:val="20"/>
          <w:szCs w:val="20"/>
          <w:u w:val="none"/>
        </w:rPr>
      </w:pPr>
      <w:hyperlink r:id="rId31">
        <w:r w:rsidDel="00000000" w:rsidR="00000000" w:rsidRPr="00000000">
          <w:rPr>
            <w:rFonts w:ascii="Cambria" w:cs="Cambria" w:eastAsia="Cambria" w:hAnsi="Cambria"/>
            <w:color w:val="1155cc"/>
            <w:sz w:val="20"/>
            <w:szCs w:val="20"/>
            <w:u w:val="single"/>
            <w:rtl w:val="0"/>
          </w:rPr>
          <w:t xml:space="preserve">uClassify Translation API Documentation</w:t>
        </w:r>
      </w:hyperlink>
      <w:r w:rsidDel="00000000" w:rsidR="00000000" w:rsidRPr="00000000">
        <w:rPr>
          <w:rtl w:val="0"/>
        </w:rPr>
      </w:r>
    </w:p>
    <w:p w:rsidR="00000000" w:rsidDel="00000000" w:rsidP="00000000" w:rsidRDefault="00000000" w:rsidRPr="00000000" w14:paraId="000000C0">
      <w:pPr>
        <w:numPr>
          <w:ilvl w:val="0"/>
          <w:numId w:val="17"/>
        </w:numPr>
        <w:spacing w:after="0" w:afterAutospacing="0" w:line="240" w:lineRule="auto"/>
        <w:ind w:left="1440" w:hanging="360"/>
        <w:rPr>
          <w:rFonts w:ascii="Cambria" w:cs="Cambria" w:eastAsia="Cambria" w:hAnsi="Cambria"/>
          <w:sz w:val="20"/>
          <w:szCs w:val="20"/>
          <w:u w:val="none"/>
        </w:rPr>
      </w:pPr>
      <w:hyperlink r:id="rId32">
        <w:r w:rsidDel="00000000" w:rsidR="00000000" w:rsidRPr="00000000">
          <w:rPr>
            <w:rFonts w:ascii="Cambria" w:cs="Cambria" w:eastAsia="Cambria" w:hAnsi="Cambria"/>
            <w:color w:val="1155cc"/>
            <w:sz w:val="20"/>
            <w:szCs w:val="20"/>
            <w:u w:val="single"/>
            <w:rtl w:val="0"/>
          </w:rPr>
          <w:t xml:space="preserve">uClassify Pricing &amp; API Limits</w:t>
        </w:r>
      </w:hyperlink>
      <w:r w:rsidDel="00000000" w:rsidR="00000000" w:rsidRPr="00000000">
        <w:rPr>
          <w:rtl w:val="0"/>
        </w:rPr>
      </w:r>
    </w:p>
    <w:p w:rsidR="00000000" w:rsidDel="00000000" w:rsidP="00000000" w:rsidRDefault="00000000" w:rsidRPr="00000000" w14:paraId="000000C1">
      <w:pPr>
        <w:numPr>
          <w:ilvl w:val="0"/>
          <w:numId w:val="17"/>
        </w:numPr>
        <w:spacing w:after="80" w:line="240" w:lineRule="auto"/>
        <w:ind w:left="1440" w:hanging="360"/>
        <w:rPr>
          <w:rFonts w:ascii="Cambria" w:cs="Cambria" w:eastAsia="Cambria" w:hAnsi="Cambria"/>
          <w:sz w:val="20"/>
          <w:szCs w:val="20"/>
          <w:u w:val="none"/>
        </w:rPr>
      </w:pPr>
      <w:hyperlink r:id="rId33">
        <w:r w:rsidDel="00000000" w:rsidR="00000000" w:rsidRPr="00000000">
          <w:rPr>
            <w:rFonts w:ascii="Cambria" w:cs="Cambria" w:eastAsia="Cambria" w:hAnsi="Cambria"/>
            <w:color w:val="1155cc"/>
            <w:sz w:val="20"/>
            <w:szCs w:val="20"/>
            <w:u w:val="single"/>
            <w:rtl w:val="0"/>
          </w:rPr>
          <w:t xml:space="preserve">uClassify Technical Documentation</w:t>
        </w:r>
      </w:hyperlink>
      <w:r w:rsidDel="00000000" w:rsidR="00000000" w:rsidRPr="00000000">
        <w:rPr>
          <w:rtl w:val="0"/>
        </w:rPr>
      </w:r>
    </w:p>
    <w:p w:rsidR="00000000" w:rsidDel="00000000" w:rsidP="00000000" w:rsidRDefault="00000000" w:rsidRPr="00000000" w14:paraId="000000C2">
      <w:pPr>
        <w:spacing w:after="80" w:line="240" w:lineRule="auto"/>
        <w:ind w:left="720" w:firstLine="0"/>
        <w:rPr>
          <w:rFonts w:ascii="Cambria" w:cs="Cambria" w:eastAsia="Cambria" w:hAnsi="Cambria"/>
          <w:sz w:val="20"/>
          <w:szCs w:val="20"/>
        </w:rPr>
      </w:pPr>
      <w:r w:rsidDel="00000000" w:rsidR="00000000" w:rsidRPr="00000000">
        <w:rPr>
          <w:rtl w:val="0"/>
        </w:rPr>
      </w:r>
    </w:p>
    <w:p w:rsidR="00000000" w:rsidDel="00000000" w:rsidP="00000000" w:rsidRDefault="00000000" w:rsidRPr="00000000" w14:paraId="000000C3">
      <w:pPr>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4">
      <w:pPr>
        <w:rPr>
          <w:rFonts w:ascii="Cambria" w:cs="Cambria" w:eastAsia="Cambria" w:hAnsi="Cambria"/>
          <w:b w:val="1"/>
          <w:bCs w:val="1"/>
          <w:sz w:val="28"/>
          <w:szCs w:val="28"/>
        </w:rPr>
      </w:pPr>
      <w:r w:rsidDel="00000000" w:rsidR="00000000" w:rsidRPr="00000000">
        <w:rPr>
          <w:rFonts w:ascii="Cambria" w:cs="Cambria" w:eastAsia="Cambria" w:hAnsi="Cambria"/>
          <w:b w:val="1"/>
          <w:bCs w:val="1"/>
          <w:sz w:val="28"/>
          <w:szCs w:val="28"/>
          <w:rtl w:val="0"/>
        </w:rPr>
        <w:t xml:space="preserve">H.REVISION HISTORY</w:t>
      </w:r>
    </w:p>
    <w:p w:rsidR="00000000" w:rsidDel="00000000" w:rsidP="00000000" w:rsidRDefault="00000000" w:rsidRPr="00000000" w14:paraId="000000C5">
      <w:pPr>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  </w:t>
      </w:r>
      <w:r w:rsidDel="00000000" w:rsidR="00000000" w:rsidRPr="00000000">
        <w:rPr>
          <w:rFonts w:ascii="Cambria" w:cs="Cambria" w:eastAsia="Cambria" w:hAnsi="Cambria"/>
          <w:sz w:val="24"/>
          <w:szCs w:val="24"/>
          <w:rtl w:val="0"/>
        </w:rPr>
        <w:t xml:space="preserve">App version 1.0.0:</w:t>
      </w:r>
    </w:p>
    <w:p w:rsidR="00000000" w:rsidDel="00000000" w:rsidP="00000000" w:rsidRDefault="00000000" w:rsidRPr="00000000" w14:paraId="000000C6">
      <w:pPr>
        <w:rPr>
          <w:rFonts w:ascii="Cambria" w:cs="Cambria" w:eastAsia="Cambria" w:hAnsi="Cambria"/>
        </w:rPr>
      </w:pPr>
      <w:r w:rsidDel="00000000" w:rsidR="00000000" w:rsidRPr="00000000">
        <w:rPr>
          <w:rtl w:val="0"/>
        </w:rPr>
      </w:r>
    </w:p>
    <w:p w:rsidR="00000000" w:rsidDel="00000000" w:rsidP="00000000" w:rsidRDefault="00000000" w:rsidRPr="00000000" w14:paraId="000000C7">
      <w:pPr>
        <w:pStyle w:val="Heading3"/>
        <w:numPr>
          <w:ilvl w:val="0"/>
          <w:numId w:val="19"/>
        </w:numPr>
        <w:spacing w:after="0" w:afterAutospacing="0"/>
        <w:ind w:left="720" w:hanging="360"/>
        <w:rPr>
          <w:sz w:val="24"/>
          <w:szCs w:val="24"/>
        </w:rPr>
      </w:pPr>
      <w:bookmarkStart w:colFirst="0" w:colLast="0" w:name="_ddaach67l23v" w:id="30"/>
      <w:bookmarkEnd w:id="30"/>
      <w:r w:rsidDel="00000000" w:rsidR="00000000" w:rsidRPr="00000000">
        <w:rPr>
          <w:sz w:val="24"/>
          <w:szCs w:val="24"/>
          <w:rtl w:val="0"/>
        </w:rPr>
        <w:t xml:space="preserve">Limitations</w:t>
      </w:r>
    </w:p>
    <w:p w:rsidR="00000000" w:rsidDel="00000000" w:rsidP="00000000" w:rsidRDefault="00000000" w:rsidRPr="00000000" w14:paraId="000000C8">
      <w:pPr>
        <w:numPr>
          <w:ilvl w:val="0"/>
          <w:numId w:val="1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Dependency on uClassify API</w:t>
      </w:r>
      <w:r w:rsidDel="00000000" w:rsidR="00000000" w:rsidRPr="00000000">
        <w:rPr>
          <w:rFonts w:ascii="Cambria" w:cs="Cambria" w:eastAsia="Cambria" w:hAnsi="Cambria"/>
          <w:rtl w:val="0"/>
        </w:rPr>
        <w:t xml:space="preserve">: The app relies on the uClassify platform for all text analysis, making it dependent on the availability and performance of their API.</w:t>
      </w:r>
    </w:p>
    <w:p w:rsidR="00000000" w:rsidDel="00000000" w:rsidP="00000000" w:rsidRDefault="00000000" w:rsidRPr="00000000" w14:paraId="000000C9">
      <w:pPr>
        <w:numPr>
          <w:ilvl w:val="0"/>
          <w:numId w:val="1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Limited Offline Functionality</w:t>
      </w:r>
      <w:r w:rsidDel="00000000" w:rsidR="00000000" w:rsidRPr="00000000">
        <w:rPr>
          <w:rFonts w:ascii="Cambria" w:cs="Cambria" w:eastAsia="Cambria" w:hAnsi="Cambria"/>
          <w:rtl w:val="0"/>
        </w:rPr>
        <w:t xml:space="preserve">: The app requires an active internet connection to interact with the uClassify API, limiting its usability in offline scenarios.</w:t>
      </w:r>
    </w:p>
    <w:p w:rsidR="00000000" w:rsidDel="00000000" w:rsidP="00000000" w:rsidRDefault="00000000" w:rsidRPr="00000000" w14:paraId="000000CA">
      <w:pPr>
        <w:numPr>
          <w:ilvl w:val="0"/>
          <w:numId w:val="1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Classifier Constraints</w:t>
      </w:r>
      <w:r w:rsidDel="00000000" w:rsidR="00000000" w:rsidRPr="00000000">
        <w:rPr>
          <w:rFonts w:ascii="Cambria" w:cs="Cambria" w:eastAsia="Cambria" w:hAnsi="Cambria"/>
          <w:rtl w:val="0"/>
        </w:rPr>
        <w:t xml:space="preserve">: The accuracy and scope of analysis are restricted to the classifiers provided by uClassify or custom-trained classifiers.</w:t>
      </w:r>
    </w:p>
    <w:p w:rsidR="00000000" w:rsidDel="00000000" w:rsidP="00000000" w:rsidRDefault="00000000" w:rsidRPr="00000000" w14:paraId="000000CB">
      <w:pPr>
        <w:numPr>
          <w:ilvl w:val="0"/>
          <w:numId w:val="1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Language Support</w:t>
      </w:r>
      <w:r w:rsidDel="00000000" w:rsidR="00000000" w:rsidRPr="00000000">
        <w:rPr>
          <w:rFonts w:ascii="Cambria" w:cs="Cambria" w:eastAsia="Cambria" w:hAnsi="Cambria"/>
          <w:rtl w:val="0"/>
        </w:rPr>
        <w:t xml:space="preserve">: While the app supports multiple languages, the quality of analysis may vary depending on the language and the classifier's training data.</w:t>
      </w:r>
    </w:p>
    <w:p w:rsidR="00000000" w:rsidDel="00000000" w:rsidP="00000000" w:rsidRDefault="00000000" w:rsidRPr="00000000" w14:paraId="000000CC">
      <w:pPr>
        <w:numPr>
          <w:ilvl w:val="0"/>
          <w:numId w:val="11"/>
        </w:numPr>
        <w:spacing w:after="0" w:afterAutospacing="0" w:before="0" w:beforeAutospacing="0" w:lineRule="auto"/>
        <w:ind w:left="720" w:hanging="360"/>
        <w:rPr>
          <w:rFonts w:ascii="Cambria" w:cs="Cambria" w:eastAsia="Cambria" w:hAnsi="Cambria"/>
        </w:rPr>
      </w:pPr>
      <w:r w:rsidDel="00000000" w:rsidR="00000000" w:rsidRPr="00000000">
        <w:rPr>
          <w:rFonts w:ascii="Cambria" w:cs="Cambria" w:eastAsia="Cambria" w:hAnsi="Cambria"/>
          <w:b w:val="1"/>
          <w:bCs w:val="1"/>
          <w:rtl w:val="0"/>
        </w:rPr>
        <w:t xml:space="preserve">Scalability</w:t>
      </w:r>
      <w:r w:rsidDel="00000000" w:rsidR="00000000" w:rsidRPr="00000000">
        <w:rPr>
          <w:rFonts w:ascii="Cambria" w:cs="Cambria" w:eastAsia="Cambria" w:hAnsi="Cambria"/>
          <w:rtl w:val="0"/>
        </w:rPr>
        <w:t xml:space="preserve">: High-volume text analysis may face performance bottlenecks due to API rate           limits or processing delays.</w:t>
      </w:r>
    </w:p>
    <w:p w:rsidR="00000000" w:rsidDel="00000000" w:rsidP="00000000" w:rsidRDefault="00000000" w:rsidRPr="00000000" w14:paraId="000000CD">
      <w:pPr>
        <w:numPr>
          <w:ilvl w:val="0"/>
          <w:numId w:val="11"/>
        </w:numPr>
        <w:ind w:left="720" w:hanging="360"/>
        <w:rPr>
          <w:rFonts w:ascii="Cambria" w:cs="Cambria" w:eastAsia="Cambria" w:hAnsi="Cambria"/>
        </w:rPr>
      </w:pPr>
      <w:r w:rsidDel="00000000" w:rsidR="00000000" w:rsidRPr="00000000">
        <w:rPr>
          <w:rtl w:val="0"/>
        </w:rPr>
        <w:t xml:space="preserve"> </w:t>
      </w:r>
      <w:r w:rsidDel="00000000" w:rsidR="00000000" w:rsidRPr="00000000">
        <w:rPr>
          <w:rFonts w:ascii="Cambria" w:cs="Cambria" w:eastAsia="Cambria" w:hAnsi="Cambria"/>
          <w:rtl w:val="0"/>
        </w:rPr>
        <w:t xml:space="preserve">We must properly train and configure the classifier to achieve accurate and reliable response results. Insufficient or incorrect training data may affect the quality and accuracy of predictions.</w:t>
      </w:r>
    </w:p>
    <w:p w:rsidR="00000000" w:rsidDel="00000000" w:rsidP="00000000" w:rsidRDefault="00000000" w:rsidRPr="00000000" w14:paraId="000000CE">
      <w:pPr>
        <w:rPr>
          <w:rFonts w:ascii="Cambria" w:cs="Cambria" w:eastAsia="Cambria" w:hAnsi="Cambria"/>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Poppins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oboto Mon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Cambria" w:cs="Cambria" w:eastAsia="Cambria" w:hAnsi="Cambria"/>
      <w:b w:val="1"/>
      <w:bCs w:val="1"/>
    </w:rPr>
  </w:style>
  <w:style w:type="paragraph" w:styleId="Heading2">
    <w:name w:val="heading 2"/>
    <w:basedOn w:val="Normal"/>
    <w:next w:val="Normal"/>
    <w:pPr>
      <w:keepNext w:val="1"/>
      <w:keepLines w:val="1"/>
    </w:pPr>
    <w:rPr>
      <w:rFonts w:ascii="Cambria" w:cs="Cambria" w:eastAsia="Cambria" w:hAnsi="Cambria"/>
      <w:b w:val="1"/>
      <w:bCs w:val="1"/>
    </w:rPr>
  </w:style>
  <w:style w:type="paragraph" w:styleId="Heading3">
    <w:name w:val="heading 3"/>
    <w:basedOn w:val="Normal"/>
    <w:next w:val="Normal"/>
    <w:pPr>
      <w:keepNext w:val="1"/>
      <w:keepLines w:val="1"/>
      <w:ind w:left="720" w:hanging="360"/>
    </w:pPr>
    <w:rPr>
      <w:rFonts w:ascii="Cambria" w:cs="Cambria" w:eastAsia="Cambria" w:hAnsi="Cambria"/>
      <w:b w:val="1"/>
      <w:bCs w:val="1"/>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uclassify.com/manage" TargetMode="External"/><Relationship Id="rId22" Type="http://schemas.openxmlformats.org/officeDocument/2006/relationships/image" Target="media/image1.png"/><Relationship Id="rId21" Type="http://schemas.openxmlformats.org/officeDocument/2006/relationships/image" Target="media/image3.png"/><Relationship Id="rId24" Type="http://schemas.openxmlformats.org/officeDocument/2006/relationships/hyperlink" Target="https://www.uclassify.com/translate" TargetMode="External"/><Relationship Id="rId23" Type="http://schemas.openxmlformats.org/officeDocument/2006/relationships/hyperlink" Target="https://www.uclassify.com/translat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classify.com/account/login" TargetMode="External"/><Relationship Id="rId26" Type="http://schemas.openxmlformats.org/officeDocument/2006/relationships/hyperlink" Target="https://opensource.hcltechsw.com/volt-mx-docs/docs/documentation/Iris/iris_user_guide/Content/Cloud_Build_in_VoltMX_Iris.html#cloud" TargetMode="External"/><Relationship Id="rId25" Type="http://schemas.openxmlformats.org/officeDocument/2006/relationships/image" Target="media/image5.png"/><Relationship Id="rId28" Type="http://schemas.openxmlformats.org/officeDocument/2006/relationships/hyperlink" Target="https://www.uclassify.com" TargetMode="External"/><Relationship Id="rId27" Type="http://schemas.openxmlformats.org/officeDocument/2006/relationships/image" Target="media/image10.png"/><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hyperlink" Target="https://www.uclassify.com/docs" TargetMode="External"/><Relationship Id="rId7" Type="http://schemas.openxmlformats.org/officeDocument/2006/relationships/hyperlink" Target="https://www.uclassify.com/account/register" TargetMode="External"/><Relationship Id="rId8" Type="http://schemas.openxmlformats.org/officeDocument/2006/relationships/hyperlink" Target="https://www.uclassify.com/account/login" TargetMode="External"/><Relationship Id="rId31" Type="http://schemas.openxmlformats.org/officeDocument/2006/relationships/hyperlink" Target="https://www.uclassify.com/translate" TargetMode="External"/><Relationship Id="rId30" Type="http://schemas.openxmlformats.org/officeDocument/2006/relationships/hyperlink" Target="https://www.uclassify.com/docs/apidifferences" TargetMode="External"/><Relationship Id="rId11" Type="http://schemas.openxmlformats.org/officeDocument/2006/relationships/hyperlink" Target="https://www.uclassify.com/manage" TargetMode="External"/><Relationship Id="rId33" Type="http://schemas.openxmlformats.org/officeDocument/2006/relationships/hyperlink" Target="https://www.uclassify.com/docs/technical" TargetMode="External"/><Relationship Id="rId10" Type="http://schemas.openxmlformats.org/officeDocument/2006/relationships/hyperlink" Target="https://www.uclassify.com/manage" TargetMode="External"/><Relationship Id="rId32" Type="http://schemas.openxmlformats.org/officeDocument/2006/relationships/hyperlink" Target="https://www.uclassify.com/pricing" TargetMode="External"/><Relationship Id="rId13" Type="http://schemas.openxmlformats.org/officeDocument/2006/relationships/image" Target="media/image7.png"/><Relationship Id="rId12" Type="http://schemas.openxmlformats.org/officeDocument/2006/relationships/image" Target="media/image2.jpg"/><Relationship Id="rId15" Type="http://schemas.openxmlformats.org/officeDocument/2006/relationships/image" Target="media/image9.png"/><Relationship Id="rId14" Type="http://schemas.openxmlformats.org/officeDocument/2006/relationships/image" Target="media/image8.png"/><Relationship Id="rId17" Type="http://schemas.openxmlformats.org/officeDocument/2006/relationships/image" Target="media/image6.png"/><Relationship Id="rId16" Type="http://schemas.openxmlformats.org/officeDocument/2006/relationships/image" Target="media/image12.png"/><Relationship Id="rId19" Type="http://schemas.openxmlformats.org/officeDocument/2006/relationships/image" Target="media/image4.png"/><Relationship Id="rId18" Type="http://schemas.openxmlformats.org/officeDocument/2006/relationships/image" Target="media/image11.png"/></Relationships>
</file>

<file path=word/_rels/fontTable.xml.rels><?xml version="1.0" encoding="UTF-8" standalone="yes"?><Relationships xmlns="http://schemas.openxmlformats.org/package/2006/relationships"><Relationship Id="rId1" Type="http://schemas.openxmlformats.org/officeDocument/2006/relationships/font" Target="fonts/PoppinsLight-regular.ttf"/><Relationship Id="rId2" Type="http://schemas.openxmlformats.org/officeDocument/2006/relationships/font" Target="fonts/PoppinsLight-bold.ttf"/><Relationship Id="rId3" Type="http://schemas.openxmlformats.org/officeDocument/2006/relationships/font" Target="fonts/PoppinsLight-italic.ttf"/><Relationship Id="rId4" Type="http://schemas.openxmlformats.org/officeDocument/2006/relationships/font" Target="fonts/PoppinsLight-boldItalic.ttf"/><Relationship Id="rId5" Type="http://schemas.openxmlformats.org/officeDocument/2006/relationships/font" Target="fonts/RobotoMono-regular.ttf"/><Relationship Id="rId6" Type="http://schemas.openxmlformats.org/officeDocument/2006/relationships/font" Target="fonts/RobotoMono-bold.ttf"/><Relationship Id="rId7" Type="http://schemas.openxmlformats.org/officeDocument/2006/relationships/font" Target="fonts/RobotoMono-italic.ttf"/><Relationship Id="rId8" Type="http://schemas.openxmlformats.org/officeDocument/2006/relationships/font" Target="fonts/RobotoMon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